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21E" w:rsidRDefault="009B28FA" w:rsidP="001E7CF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B28FA">
        <w:rPr>
          <w:rFonts w:ascii="Times New Roman" w:hAnsi="Times New Roman" w:cs="Times New Roman"/>
          <w:b/>
          <w:sz w:val="28"/>
          <w:szCs w:val="28"/>
        </w:rPr>
        <w:t>Контрольная работа по дисциплине: экономика</w:t>
      </w:r>
    </w:p>
    <w:p w:rsidR="00D65138" w:rsidRPr="009B28FA" w:rsidRDefault="00D65138" w:rsidP="001E7CF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A221E" w:rsidRPr="00AA221E" w:rsidRDefault="00AA221E" w:rsidP="001E7CF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A221E">
        <w:rPr>
          <w:rFonts w:ascii="Times New Roman" w:hAnsi="Times New Roman" w:cs="Times New Roman"/>
          <w:b/>
          <w:sz w:val="24"/>
          <w:szCs w:val="24"/>
        </w:rPr>
        <w:t xml:space="preserve">1. Каждому из приведенных ниже положений, отмеченных цифрами, найдите соответствующий термин или понятие  </w:t>
      </w:r>
    </w:p>
    <w:p w:rsidR="00EA3E95" w:rsidRPr="00AA221E" w:rsidRDefault="00EA3E95" w:rsidP="001E7CF3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A221E">
        <w:rPr>
          <w:rFonts w:ascii="Times New Roman" w:hAnsi="Times New Roman" w:cs="Times New Roman"/>
          <w:sz w:val="24"/>
          <w:szCs w:val="24"/>
        </w:rPr>
        <w:t>Кривая спроса</w:t>
      </w:r>
    </w:p>
    <w:p w:rsidR="00EA3E95" w:rsidRPr="00AA221E" w:rsidRDefault="00EA3E95" w:rsidP="00DB406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A221E">
        <w:rPr>
          <w:rFonts w:ascii="Times New Roman" w:hAnsi="Times New Roman" w:cs="Times New Roman"/>
          <w:sz w:val="24"/>
          <w:szCs w:val="24"/>
        </w:rPr>
        <w:t xml:space="preserve">Принцип убывающей предельной полезности </w:t>
      </w:r>
    </w:p>
    <w:p w:rsidR="00EA3E95" w:rsidRPr="00AA221E" w:rsidRDefault="00EA3E95" w:rsidP="00DB406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A221E">
        <w:rPr>
          <w:rFonts w:ascii="Times New Roman" w:hAnsi="Times New Roman" w:cs="Times New Roman"/>
          <w:sz w:val="24"/>
          <w:szCs w:val="24"/>
        </w:rPr>
        <w:t>Рыночное равновесие</w:t>
      </w:r>
    </w:p>
    <w:p w:rsidR="00EA3E95" w:rsidRPr="00AA221E" w:rsidRDefault="00EA3E95" w:rsidP="00DB406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A221E">
        <w:rPr>
          <w:rFonts w:ascii="Times New Roman" w:hAnsi="Times New Roman" w:cs="Times New Roman"/>
          <w:sz w:val="24"/>
          <w:szCs w:val="24"/>
        </w:rPr>
        <w:t>Эффект дохода</w:t>
      </w:r>
    </w:p>
    <w:p w:rsidR="00EA3E95" w:rsidRPr="00AA221E" w:rsidRDefault="00EA3E95" w:rsidP="00DB406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A221E">
        <w:rPr>
          <w:rFonts w:ascii="Times New Roman" w:hAnsi="Times New Roman" w:cs="Times New Roman"/>
          <w:sz w:val="24"/>
          <w:szCs w:val="24"/>
        </w:rPr>
        <w:t>Эффект замещения</w:t>
      </w:r>
    </w:p>
    <w:p w:rsidR="00EA3E95" w:rsidRPr="00AA221E" w:rsidRDefault="00EA3E95" w:rsidP="00DB406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A221E">
        <w:rPr>
          <w:rFonts w:ascii="Times New Roman" w:hAnsi="Times New Roman" w:cs="Times New Roman"/>
          <w:sz w:val="24"/>
          <w:szCs w:val="24"/>
        </w:rPr>
        <w:t>Взаимозаменяемые товары</w:t>
      </w:r>
    </w:p>
    <w:p w:rsidR="00EA3E95" w:rsidRPr="00AA221E" w:rsidRDefault="00EA3E95" w:rsidP="00DB406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A221E">
        <w:rPr>
          <w:rFonts w:ascii="Times New Roman" w:hAnsi="Times New Roman" w:cs="Times New Roman"/>
          <w:sz w:val="24"/>
          <w:szCs w:val="24"/>
        </w:rPr>
        <w:t>Объем спроса</w:t>
      </w:r>
    </w:p>
    <w:p w:rsidR="00EA3E95" w:rsidRPr="00AA221E" w:rsidRDefault="00EA3E95" w:rsidP="00DB406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A221E">
        <w:rPr>
          <w:rFonts w:ascii="Times New Roman" w:hAnsi="Times New Roman" w:cs="Times New Roman"/>
          <w:sz w:val="24"/>
          <w:szCs w:val="24"/>
        </w:rPr>
        <w:t>Взаимодополняющие товары</w:t>
      </w:r>
    </w:p>
    <w:p w:rsidR="00EA3E95" w:rsidRPr="00AA221E" w:rsidRDefault="00EA3E95" w:rsidP="00DB406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A221E">
        <w:rPr>
          <w:rFonts w:ascii="Times New Roman" w:hAnsi="Times New Roman" w:cs="Times New Roman"/>
          <w:sz w:val="24"/>
          <w:szCs w:val="24"/>
        </w:rPr>
        <w:t>Объем предложения</w:t>
      </w:r>
    </w:p>
    <w:p w:rsidR="00EA3E95" w:rsidRPr="00AA221E" w:rsidRDefault="00EA3E95" w:rsidP="00DB406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A221E">
        <w:rPr>
          <w:rFonts w:ascii="Times New Roman" w:hAnsi="Times New Roman" w:cs="Times New Roman"/>
          <w:sz w:val="24"/>
          <w:szCs w:val="24"/>
        </w:rPr>
        <w:t>Кривая предложения</w:t>
      </w:r>
    </w:p>
    <w:p w:rsidR="00B61941" w:rsidRPr="00AA221E" w:rsidRDefault="00B61941" w:rsidP="00763B4B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AA221E">
        <w:rPr>
          <w:rFonts w:ascii="Times New Roman" w:hAnsi="Times New Roman" w:cs="Times New Roman"/>
          <w:sz w:val="24"/>
          <w:szCs w:val="24"/>
        </w:rPr>
        <w:t>Графическое выражение зависимости между ценой товара и величиной спроса, предъявляемого на этот товар</w:t>
      </w:r>
    </w:p>
    <w:p w:rsidR="00B61941" w:rsidRPr="00AA221E" w:rsidRDefault="00B61941" w:rsidP="00763B4B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AA221E">
        <w:rPr>
          <w:rFonts w:ascii="Times New Roman" w:hAnsi="Times New Roman" w:cs="Times New Roman"/>
          <w:sz w:val="24"/>
          <w:szCs w:val="24"/>
        </w:rPr>
        <w:t>Принцип, в соответствии с которым каждая последующая единица произведенного товара обладает меньшей полезностью для потребителя, в связи с чем он согласен покупать дополнительные единицы  продукта только при снижении цены.</w:t>
      </w:r>
    </w:p>
    <w:p w:rsidR="00B61941" w:rsidRPr="00AA221E" w:rsidRDefault="00B61941" w:rsidP="00763B4B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AA221E">
        <w:rPr>
          <w:rFonts w:ascii="Times New Roman" w:hAnsi="Times New Roman" w:cs="Times New Roman"/>
          <w:sz w:val="24"/>
          <w:szCs w:val="24"/>
        </w:rPr>
        <w:t>Способность конкурентных сил спроса и предложения устанавливать цену, при которой их объемы уравновешиваются.</w:t>
      </w:r>
    </w:p>
    <w:p w:rsidR="00DF607D" w:rsidRPr="00AA221E" w:rsidRDefault="00B61941" w:rsidP="00763B4B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AA221E">
        <w:rPr>
          <w:rFonts w:ascii="Times New Roman" w:hAnsi="Times New Roman" w:cs="Times New Roman"/>
          <w:sz w:val="24"/>
          <w:szCs w:val="24"/>
        </w:rPr>
        <w:t>При снижении цен на данный товар потребитель имеет возможность увеличить объемы его закупок</w:t>
      </w:r>
      <w:r w:rsidR="00DF607D" w:rsidRPr="00AA221E">
        <w:rPr>
          <w:rFonts w:ascii="Times New Roman" w:hAnsi="Times New Roman" w:cs="Times New Roman"/>
          <w:sz w:val="24"/>
          <w:szCs w:val="24"/>
        </w:rPr>
        <w:t>, не отказывая себе в покупке других товаров.</w:t>
      </w:r>
    </w:p>
    <w:p w:rsidR="00DF607D" w:rsidRPr="00AA221E" w:rsidRDefault="00DF607D" w:rsidP="00763B4B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AA221E">
        <w:rPr>
          <w:rFonts w:ascii="Times New Roman" w:hAnsi="Times New Roman" w:cs="Times New Roman"/>
          <w:sz w:val="24"/>
          <w:szCs w:val="24"/>
        </w:rPr>
        <w:t>Количество продукта, которое могут и хотят купить потребители по данной цене в данное время.</w:t>
      </w:r>
    </w:p>
    <w:p w:rsidR="00DF607D" w:rsidRPr="00AA221E" w:rsidRDefault="00DF607D" w:rsidP="00763B4B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AA221E">
        <w:rPr>
          <w:rFonts w:ascii="Times New Roman" w:hAnsi="Times New Roman" w:cs="Times New Roman"/>
          <w:sz w:val="24"/>
          <w:szCs w:val="24"/>
        </w:rPr>
        <w:t>Пары товаров, для которых рост цены одного приводит к падению спроса на другой.</w:t>
      </w:r>
    </w:p>
    <w:p w:rsidR="00B61941" w:rsidRPr="00AA221E" w:rsidRDefault="00DF607D" w:rsidP="00763B4B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AA221E">
        <w:rPr>
          <w:rFonts w:ascii="Times New Roman" w:hAnsi="Times New Roman" w:cs="Times New Roman"/>
          <w:sz w:val="24"/>
          <w:szCs w:val="24"/>
        </w:rPr>
        <w:t>Количество продукта, которое производитель может и хочет произвести и продать в данное время по данной цене.</w:t>
      </w:r>
    </w:p>
    <w:p w:rsidR="00DF607D" w:rsidRPr="00AA221E" w:rsidRDefault="00DF607D" w:rsidP="00763B4B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AA221E">
        <w:rPr>
          <w:rFonts w:ascii="Times New Roman" w:hAnsi="Times New Roman" w:cs="Times New Roman"/>
          <w:sz w:val="24"/>
          <w:szCs w:val="24"/>
        </w:rPr>
        <w:t>Графическое выражение зависимости между ценой товара и тем его количеством, которое продавцы могут и хотят предложить на рынке.</w:t>
      </w:r>
    </w:p>
    <w:p w:rsidR="00DF607D" w:rsidRPr="00AA221E" w:rsidRDefault="00DF607D" w:rsidP="00763B4B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AA221E">
        <w:rPr>
          <w:rFonts w:ascii="Times New Roman" w:hAnsi="Times New Roman" w:cs="Times New Roman"/>
          <w:sz w:val="24"/>
          <w:szCs w:val="24"/>
        </w:rPr>
        <w:t xml:space="preserve">Стремление покупателя к приобретению более дешевых товаров, вместо </w:t>
      </w:r>
      <w:r w:rsidR="00EA3E95" w:rsidRPr="00AA221E">
        <w:rPr>
          <w:rFonts w:ascii="Times New Roman" w:hAnsi="Times New Roman" w:cs="Times New Roman"/>
          <w:sz w:val="24"/>
          <w:szCs w:val="24"/>
        </w:rPr>
        <w:t xml:space="preserve">аналогичных, цены на которые выросли. </w:t>
      </w:r>
    </w:p>
    <w:p w:rsidR="00763B4B" w:rsidRDefault="00EA3E95" w:rsidP="00763B4B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AA221E">
        <w:rPr>
          <w:rFonts w:ascii="Times New Roman" w:hAnsi="Times New Roman" w:cs="Times New Roman"/>
          <w:sz w:val="24"/>
          <w:szCs w:val="24"/>
        </w:rPr>
        <w:t>Такие пары товаров, для которых рост цены одного приводит к росту спроса на другой.</w:t>
      </w:r>
    </w:p>
    <w:p w:rsidR="00AA221E" w:rsidRPr="00AA221E" w:rsidRDefault="00AA221E" w:rsidP="00AA221E">
      <w:pPr>
        <w:pStyle w:val="a3"/>
        <w:tabs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AA221E" w:rsidRPr="00AA221E" w:rsidRDefault="00AA221E" w:rsidP="00763B4B">
      <w:pPr>
        <w:pStyle w:val="a3"/>
        <w:tabs>
          <w:tab w:val="left" w:pos="284"/>
        </w:tabs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Определите, верны или неверны следующие утверждения</w:t>
      </w:r>
      <w:r w:rsidR="00A411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5138">
        <w:rPr>
          <w:rFonts w:ascii="Times New Roman" w:hAnsi="Times New Roman" w:cs="Times New Roman"/>
          <w:b/>
          <w:sz w:val="24"/>
          <w:szCs w:val="24"/>
        </w:rPr>
        <w:t>(</w:t>
      </w:r>
      <w:r w:rsidR="00A411F4" w:rsidRPr="00AA221E">
        <w:rPr>
          <w:rFonts w:ascii="Times New Roman" w:hAnsi="Times New Roman" w:cs="Times New Roman"/>
          <w:b/>
          <w:sz w:val="24"/>
          <w:szCs w:val="24"/>
        </w:rPr>
        <w:t>Верно/Неверно</w:t>
      </w:r>
      <w:r w:rsidR="00D65138">
        <w:rPr>
          <w:rFonts w:ascii="Times New Roman" w:hAnsi="Times New Roman" w:cs="Times New Roman"/>
          <w:b/>
          <w:sz w:val="24"/>
          <w:szCs w:val="24"/>
        </w:rPr>
        <w:t>)</w:t>
      </w:r>
      <w:r w:rsidR="00A411F4">
        <w:rPr>
          <w:rFonts w:ascii="Times New Roman" w:hAnsi="Times New Roman" w:cs="Times New Roman"/>
          <w:b/>
          <w:sz w:val="24"/>
          <w:szCs w:val="24"/>
        </w:rPr>
        <w:t>.</w:t>
      </w:r>
    </w:p>
    <w:p w:rsidR="00763B4B" w:rsidRPr="00AA221E" w:rsidRDefault="00763B4B" w:rsidP="006431B5">
      <w:pPr>
        <w:pStyle w:val="a3"/>
        <w:numPr>
          <w:ilvl w:val="0"/>
          <w:numId w:val="5"/>
        </w:numPr>
        <w:tabs>
          <w:tab w:val="left" w:pos="284"/>
          <w:tab w:val="left" w:pos="426"/>
        </w:tabs>
        <w:ind w:left="142" w:firstLine="0"/>
        <w:rPr>
          <w:rFonts w:ascii="Times New Roman" w:hAnsi="Times New Roman" w:cs="Times New Roman"/>
          <w:sz w:val="24"/>
          <w:szCs w:val="24"/>
        </w:rPr>
      </w:pPr>
      <w:r w:rsidRPr="00AA221E">
        <w:rPr>
          <w:rFonts w:ascii="Times New Roman" w:hAnsi="Times New Roman" w:cs="Times New Roman"/>
          <w:sz w:val="24"/>
          <w:szCs w:val="24"/>
        </w:rPr>
        <w:t>Если при изменении цены на 1%, объем спроса изменяется</w:t>
      </w:r>
      <w:r w:rsidR="00183899" w:rsidRPr="00AA221E">
        <w:rPr>
          <w:rFonts w:ascii="Times New Roman" w:hAnsi="Times New Roman" w:cs="Times New Roman"/>
          <w:sz w:val="24"/>
          <w:szCs w:val="24"/>
        </w:rPr>
        <w:t xml:space="preserve"> на 5%, то спрос в этом случае является эластичным</w:t>
      </w:r>
      <w:r w:rsidRPr="00AA22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3899" w:rsidRPr="00AA221E" w:rsidRDefault="00183899" w:rsidP="006431B5">
      <w:pPr>
        <w:pStyle w:val="a3"/>
        <w:numPr>
          <w:ilvl w:val="0"/>
          <w:numId w:val="5"/>
        </w:numPr>
        <w:tabs>
          <w:tab w:val="left" w:pos="284"/>
          <w:tab w:val="left" w:pos="426"/>
        </w:tabs>
        <w:ind w:left="284" w:hanging="142"/>
        <w:rPr>
          <w:rFonts w:ascii="Times New Roman" w:hAnsi="Times New Roman" w:cs="Times New Roman"/>
          <w:sz w:val="24"/>
          <w:szCs w:val="24"/>
        </w:rPr>
      </w:pPr>
      <w:r w:rsidRPr="00AA221E">
        <w:rPr>
          <w:rFonts w:ascii="Times New Roman" w:hAnsi="Times New Roman" w:cs="Times New Roman"/>
          <w:sz w:val="24"/>
          <w:szCs w:val="24"/>
        </w:rPr>
        <w:t>Если при сокращении цены на учебники с 10 долл. до 5 долл. объем продаж не изменится, то спрос на учебники является абсолютно неэластичным.</w:t>
      </w:r>
    </w:p>
    <w:p w:rsidR="00183899" w:rsidRPr="00AA221E" w:rsidRDefault="00183899" w:rsidP="006431B5">
      <w:pPr>
        <w:pStyle w:val="a3"/>
        <w:numPr>
          <w:ilvl w:val="0"/>
          <w:numId w:val="5"/>
        </w:numPr>
        <w:tabs>
          <w:tab w:val="left" w:pos="284"/>
          <w:tab w:val="left" w:pos="426"/>
        </w:tabs>
        <w:ind w:left="284" w:hanging="142"/>
        <w:rPr>
          <w:rFonts w:ascii="Times New Roman" w:hAnsi="Times New Roman" w:cs="Times New Roman"/>
          <w:sz w:val="24"/>
          <w:szCs w:val="24"/>
        </w:rPr>
      </w:pPr>
      <w:r w:rsidRPr="00AA221E">
        <w:rPr>
          <w:rFonts w:ascii="Times New Roman" w:hAnsi="Times New Roman" w:cs="Times New Roman"/>
          <w:sz w:val="24"/>
          <w:szCs w:val="24"/>
        </w:rPr>
        <w:t>Чем меньше заменителей имеет продукт, тем более эластичен спрос на этот продукт</w:t>
      </w:r>
    </w:p>
    <w:p w:rsidR="00183899" w:rsidRPr="00AA221E" w:rsidRDefault="00183899" w:rsidP="006431B5">
      <w:pPr>
        <w:pStyle w:val="a3"/>
        <w:numPr>
          <w:ilvl w:val="0"/>
          <w:numId w:val="5"/>
        </w:numPr>
        <w:tabs>
          <w:tab w:val="left" w:pos="284"/>
          <w:tab w:val="left" w:pos="426"/>
        </w:tabs>
        <w:ind w:left="284" w:hanging="142"/>
        <w:rPr>
          <w:rFonts w:ascii="Times New Roman" w:hAnsi="Times New Roman" w:cs="Times New Roman"/>
          <w:sz w:val="24"/>
          <w:szCs w:val="24"/>
        </w:rPr>
      </w:pPr>
      <w:r w:rsidRPr="00AA221E">
        <w:rPr>
          <w:rFonts w:ascii="Times New Roman" w:hAnsi="Times New Roman" w:cs="Times New Roman"/>
          <w:sz w:val="24"/>
          <w:szCs w:val="24"/>
        </w:rPr>
        <w:t xml:space="preserve"> Чем меньшую долю своего бюджета потребитель расходует на покупку какого-либо продукта, тем более эластичен спрос на этот продукт.</w:t>
      </w:r>
    </w:p>
    <w:p w:rsidR="00183899" w:rsidRPr="00AA221E" w:rsidRDefault="00183899" w:rsidP="006431B5">
      <w:pPr>
        <w:pStyle w:val="a3"/>
        <w:numPr>
          <w:ilvl w:val="0"/>
          <w:numId w:val="5"/>
        </w:numPr>
        <w:tabs>
          <w:tab w:val="left" w:pos="284"/>
          <w:tab w:val="left" w:pos="426"/>
        </w:tabs>
        <w:ind w:left="284" w:hanging="142"/>
        <w:rPr>
          <w:rFonts w:ascii="Times New Roman" w:hAnsi="Times New Roman" w:cs="Times New Roman"/>
          <w:sz w:val="24"/>
          <w:szCs w:val="24"/>
        </w:rPr>
      </w:pPr>
      <w:r w:rsidRPr="00AA221E">
        <w:rPr>
          <w:rFonts w:ascii="Times New Roman" w:hAnsi="Times New Roman" w:cs="Times New Roman"/>
          <w:sz w:val="24"/>
          <w:szCs w:val="24"/>
        </w:rPr>
        <w:t>Кривая абсолютно неэластичного спроса представляет собой вертикальную линию.</w:t>
      </w:r>
    </w:p>
    <w:p w:rsidR="006431B5" w:rsidRPr="00AA221E" w:rsidRDefault="006431B5" w:rsidP="006431B5">
      <w:pPr>
        <w:pStyle w:val="a3"/>
        <w:numPr>
          <w:ilvl w:val="0"/>
          <w:numId w:val="5"/>
        </w:numPr>
        <w:tabs>
          <w:tab w:val="left" w:pos="284"/>
          <w:tab w:val="left" w:pos="426"/>
        </w:tabs>
        <w:ind w:left="284" w:hanging="142"/>
        <w:rPr>
          <w:rFonts w:ascii="Times New Roman" w:hAnsi="Times New Roman" w:cs="Times New Roman"/>
          <w:sz w:val="24"/>
          <w:szCs w:val="24"/>
        </w:rPr>
      </w:pPr>
      <w:r w:rsidRPr="00AA221E">
        <w:rPr>
          <w:rFonts w:ascii="Times New Roman" w:hAnsi="Times New Roman" w:cs="Times New Roman"/>
          <w:sz w:val="24"/>
          <w:szCs w:val="24"/>
        </w:rPr>
        <w:t xml:space="preserve">Объем продажи товаров первой необходимости резко возрастает, если их цены снижаются. </w:t>
      </w:r>
    </w:p>
    <w:p w:rsidR="00183899" w:rsidRPr="00AA221E" w:rsidRDefault="00183899" w:rsidP="006431B5">
      <w:pPr>
        <w:pStyle w:val="a3"/>
        <w:numPr>
          <w:ilvl w:val="0"/>
          <w:numId w:val="5"/>
        </w:numPr>
        <w:tabs>
          <w:tab w:val="left" w:pos="284"/>
          <w:tab w:val="left" w:pos="426"/>
        </w:tabs>
        <w:ind w:left="284" w:hanging="142"/>
        <w:rPr>
          <w:rFonts w:ascii="Times New Roman" w:hAnsi="Times New Roman" w:cs="Times New Roman"/>
          <w:sz w:val="24"/>
          <w:szCs w:val="24"/>
        </w:rPr>
      </w:pPr>
      <w:r w:rsidRPr="00AA221E">
        <w:rPr>
          <w:rFonts w:ascii="Times New Roman" w:hAnsi="Times New Roman" w:cs="Times New Roman"/>
          <w:sz w:val="24"/>
          <w:szCs w:val="24"/>
        </w:rPr>
        <w:t>Спрос на предметы роскоши более эластичен, чем спрос на товары первой необходимости</w:t>
      </w:r>
    </w:p>
    <w:p w:rsidR="00183899" w:rsidRPr="00AA221E" w:rsidRDefault="00183899" w:rsidP="006431B5">
      <w:pPr>
        <w:pStyle w:val="a3"/>
        <w:numPr>
          <w:ilvl w:val="0"/>
          <w:numId w:val="5"/>
        </w:numPr>
        <w:tabs>
          <w:tab w:val="left" w:pos="284"/>
          <w:tab w:val="left" w:pos="426"/>
        </w:tabs>
        <w:ind w:left="284" w:hanging="142"/>
        <w:rPr>
          <w:rFonts w:ascii="Times New Roman" w:hAnsi="Times New Roman" w:cs="Times New Roman"/>
          <w:sz w:val="24"/>
          <w:szCs w:val="24"/>
        </w:rPr>
      </w:pPr>
      <w:r w:rsidRPr="00AA221E">
        <w:rPr>
          <w:rFonts w:ascii="Times New Roman" w:hAnsi="Times New Roman" w:cs="Times New Roman"/>
          <w:sz w:val="24"/>
          <w:szCs w:val="24"/>
        </w:rPr>
        <w:lastRenderedPageBreak/>
        <w:t>Если коэффициент ценовой эластичности спроса на товар равен 0,75, то такой спрос является эластичным.</w:t>
      </w:r>
    </w:p>
    <w:p w:rsidR="006431B5" w:rsidRPr="00AA221E" w:rsidRDefault="006431B5" w:rsidP="006431B5">
      <w:pPr>
        <w:pStyle w:val="a3"/>
        <w:numPr>
          <w:ilvl w:val="0"/>
          <w:numId w:val="5"/>
        </w:numPr>
        <w:tabs>
          <w:tab w:val="left" w:pos="284"/>
          <w:tab w:val="left" w:pos="426"/>
        </w:tabs>
        <w:ind w:left="284" w:hanging="142"/>
        <w:rPr>
          <w:rFonts w:ascii="Times New Roman" w:hAnsi="Times New Roman" w:cs="Times New Roman"/>
          <w:sz w:val="24"/>
          <w:szCs w:val="24"/>
        </w:rPr>
      </w:pPr>
      <w:r w:rsidRPr="00AA221E">
        <w:rPr>
          <w:rFonts w:ascii="Times New Roman" w:hAnsi="Times New Roman" w:cs="Times New Roman"/>
          <w:sz w:val="24"/>
          <w:szCs w:val="24"/>
        </w:rPr>
        <w:t>Если доходы покупателей вырастут, то потребление хлеба увеличится</w:t>
      </w:r>
    </w:p>
    <w:p w:rsidR="006431B5" w:rsidRDefault="006431B5" w:rsidP="00D65138">
      <w:pPr>
        <w:pStyle w:val="a3"/>
        <w:numPr>
          <w:ilvl w:val="0"/>
          <w:numId w:val="5"/>
        </w:numPr>
        <w:tabs>
          <w:tab w:val="left" w:pos="284"/>
          <w:tab w:val="left" w:pos="426"/>
          <w:tab w:val="left" w:pos="567"/>
        </w:tabs>
        <w:ind w:left="284" w:hanging="142"/>
        <w:rPr>
          <w:rFonts w:ascii="Times New Roman" w:hAnsi="Times New Roman" w:cs="Times New Roman"/>
          <w:sz w:val="24"/>
          <w:szCs w:val="24"/>
        </w:rPr>
      </w:pPr>
      <w:r w:rsidRPr="00AA221E">
        <w:rPr>
          <w:rFonts w:ascii="Times New Roman" w:hAnsi="Times New Roman" w:cs="Times New Roman"/>
          <w:sz w:val="24"/>
          <w:szCs w:val="24"/>
        </w:rPr>
        <w:t>Коэффициент ценовой эластичности спроса определяется путем деления изменения величины спроса на товар (в%) на изменение цены (в%).</w:t>
      </w:r>
    </w:p>
    <w:p w:rsidR="00A411F4" w:rsidRPr="00AA221E" w:rsidRDefault="00A411F4" w:rsidP="00A411F4">
      <w:pPr>
        <w:pStyle w:val="a3"/>
        <w:tabs>
          <w:tab w:val="left" w:pos="284"/>
          <w:tab w:val="left" w:pos="426"/>
        </w:tabs>
        <w:ind w:left="284"/>
        <w:rPr>
          <w:rFonts w:ascii="Times New Roman" w:hAnsi="Times New Roman" w:cs="Times New Roman"/>
          <w:sz w:val="24"/>
          <w:szCs w:val="24"/>
        </w:rPr>
      </w:pPr>
    </w:p>
    <w:p w:rsidR="006431B5" w:rsidRDefault="00A411F4" w:rsidP="009445DC">
      <w:pPr>
        <w:pStyle w:val="a3"/>
        <w:tabs>
          <w:tab w:val="left" w:pos="284"/>
          <w:tab w:val="left" w:pos="426"/>
        </w:tabs>
        <w:spacing w:after="0"/>
        <w:ind w:left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Найдите верный ответ</w:t>
      </w:r>
    </w:p>
    <w:p w:rsidR="009445DC" w:rsidRPr="00AA221E" w:rsidRDefault="009445DC" w:rsidP="009445D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21E">
        <w:rPr>
          <w:rFonts w:ascii="Times New Roman" w:hAnsi="Times New Roman" w:cs="Times New Roman"/>
          <w:sz w:val="24"/>
          <w:szCs w:val="24"/>
        </w:rPr>
        <w:t>1. Фирма производит и продает два товара – А и Б. Товар А имеет много заменителей, Б – занимает значительную долю в расходах потребителей. Увеличение цены на каждый товар приведет к:</w:t>
      </w:r>
    </w:p>
    <w:p w:rsidR="009445DC" w:rsidRPr="00AA221E" w:rsidRDefault="009445DC" w:rsidP="009445D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21E">
        <w:rPr>
          <w:rFonts w:ascii="Times New Roman" w:hAnsi="Times New Roman" w:cs="Times New Roman"/>
          <w:sz w:val="24"/>
          <w:szCs w:val="24"/>
        </w:rPr>
        <w:t>а) Увеличению выручки от продажи товара А и сокращению выручки от продажи товара Б</w:t>
      </w:r>
    </w:p>
    <w:p w:rsidR="009445DC" w:rsidRPr="00AA221E" w:rsidRDefault="009445DC" w:rsidP="009445D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21E">
        <w:rPr>
          <w:rFonts w:ascii="Times New Roman" w:hAnsi="Times New Roman" w:cs="Times New Roman"/>
          <w:sz w:val="24"/>
          <w:szCs w:val="24"/>
        </w:rPr>
        <w:t>б) Увеличению выручки от продажи товара А и товара Б</w:t>
      </w:r>
    </w:p>
    <w:p w:rsidR="009445DC" w:rsidRPr="00AA221E" w:rsidRDefault="009445DC" w:rsidP="009445D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21E">
        <w:rPr>
          <w:rFonts w:ascii="Times New Roman" w:hAnsi="Times New Roman" w:cs="Times New Roman"/>
          <w:sz w:val="24"/>
          <w:szCs w:val="24"/>
        </w:rPr>
        <w:t>в) Сокращению выручки от продажи товара А и увеличению выручки от продажи товара Б</w:t>
      </w:r>
    </w:p>
    <w:p w:rsidR="009445DC" w:rsidRPr="00AA221E" w:rsidRDefault="009445DC" w:rsidP="009445D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21E">
        <w:rPr>
          <w:rFonts w:ascii="Times New Roman" w:hAnsi="Times New Roman" w:cs="Times New Roman"/>
          <w:sz w:val="24"/>
          <w:szCs w:val="24"/>
        </w:rPr>
        <w:t>г) Сокращению выручки от продажи товара А и товара Б.</w:t>
      </w:r>
    </w:p>
    <w:p w:rsidR="0075044B" w:rsidRPr="00AA221E" w:rsidRDefault="0075044B" w:rsidP="009445D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21E">
        <w:rPr>
          <w:rFonts w:ascii="Times New Roman" w:hAnsi="Times New Roman" w:cs="Times New Roman"/>
          <w:sz w:val="24"/>
          <w:szCs w:val="24"/>
        </w:rPr>
        <w:t xml:space="preserve">д) Тому, что выручка от продажи товара А и товара Б останется неизменной. </w:t>
      </w:r>
    </w:p>
    <w:p w:rsidR="009445DC" w:rsidRPr="00AA221E" w:rsidRDefault="009445DC" w:rsidP="009445D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21E">
        <w:rPr>
          <w:rFonts w:ascii="Times New Roman" w:hAnsi="Times New Roman" w:cs="Times New Roman"/>
          <w:sz w:val="24"/>
          <w:szCs w:val="24"/>
        </w:rPr>
        <w:t>2. Производитель товара Х снизил цену на свой товар на 5%, в результате чего объем продаж вырос на 4%. Спрос на товар Х является:</w:t>
      </w:r>
    </w:p>
    <w:p w:rsidR="009445DC" w:rsidRPr="00AA221E" w:rsidRDefault="009445DC" w:rsidP="009445DC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21E">
        <w:rPr>
          <w:rFonts w:ascii="Times New Roman" w:hAnsi="Times New Roman" w:cs="Times New Roman"/>
          <w:sz w:val="24"/>
          <w:szCs w:val="24"/>
        </w:rPr>
        <w:tab/>
        <w:t>а) эластичным</w:t>
      </w:r>
    </w:p>
    <w:p w:rsidR="009445DC" w:rsidRPr="00AA221E" w:rsidRDefault="009445DC" w:rsidP="009445DC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21E">
        <w:rPr>
          <w:rFonts w:ascii="Times New Roman" w:hAnsi="Times New Roman" w:cs="Times New Roman"/>
          <w:sz w:val="24"/>
          <w:szCs w:val="24"/>
        </w:rPr>
        <w:tab/>
        <w:t>б) неэластичным</w:t>
      </w:r>
    </w:p>
    <w:p w:rsidR="009445DC" w:rsidRPr="00AA221E" w:rsidRDefault="009445DC" w:rsidP="009445DC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21E">
        <w:rPr>
          <w:rFonts w:ascii="Times New Roman" w:hAnsi="Times New Roman" w:cs="Times New Roman"/>
          <w:sz w:val="24"/>
          <w:szCs w:val="24"/>
        </w:rPr>
        <w:tab/>
        <w:t>в) спросом единичной эластичности</w:t>
      </w:r>
    </w:p>
    <w:p w:rsidR="009445DC" w:rsidRPr="00AA221E" w:rsidRDefault="009445DC" w:rsidP="009445DC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21E">
        <w:rPr>
          <w:rFonts w:ascii="Times New Roman" w:hAnsi="Times New Roman" w:cs="Times New Roman"/>
          <w:sz w:val="24"/>
          <w:szCs w:val="24"/>
        </w:rPr>
        <w:tab/>
        <w:t>г) абсолютно эластичным</w:t>
      </w:r>
    </w:p>
    <w:p w:rsidR="009445DC" w:rsidRPr="00AA221E" w:rsidRDefault="009445DC" w:rsidP="009445DC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21E">
        <w:rPr>
          <w:rFonts w:ascii="Times New Roman" w:hAnsi="Times New Roman" w:cs="Times New Roman"/>
          <w:sz w:val="24"/>
          <w:szCs w:val="24"/>
        </w:rPr>
        <w:tab/>
        <w:t>д) не представляется возможным ответить на вопрос</w:t>
      </w:r>
    </w:p>
    <w:p w:rsidR="009445DC" w:rsidRPr="00AA221E" w:rsidRDefault="009445DC" w:rsidP="009445D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21E">
        <w:rPr>
          <w:rFonts w:ascii="Times New Roman" w:hAnsi="Times New Roman" w:cs="Times New Roman"/>
          <w:sz w:val="24"/>
          <w:szCs w:val="24"/>
        </w:rPr>
        <w:t>3. Общая полезность растет, когда предельная полезность:</w:t>
      </w:r>
    </w:p>
    <w:p w:rsidR="009445DC" w:rsidRPr="00AA221E" w:rsidRDefault="009445DC" w:rsidP="009445D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21E">
        <w:rPr>
          <w:rFonts w:ascii="Times New Roman" w:hAnsi="Times New Roman" w:cs="Times New Roman"/>
          <w:sz w:val="24"/>
          <w:szCs w:val="24"/>
        </w:rPr>
        <w:tab/>
        <w:t>а) Уменьшается</w:t>
      </w:r>
    </w:p>
    <w:p w:rsidR="009445DC" w:rsidRPr="00AA221E" w:rsidRDefault="009445DC" w:rsidP="009445D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21E">
        <w:rPr>
          <w:rFonts w:ascii="Times New Roman" w:hAnsi="Times New Roman" w:cs="Times New Roman"/>
          <w:sz w:val="24"/>
          <w:szCs w:val="24"/>
        </w:rPr>
        <w:tab/>
        <w:t>б) Увеличивается</w:t>
      </w:r>
    </w:p>
    <w:p w:rsidR="009445DC" w:rsidRPr="00AA221E" w:rsidRDefault="009445DC" w:rsidP="009445D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21E">
        <w:rPr>
          <w:rFonts w:ascii="Times New Roman" w:hAnsi="Times New Roman" w:cs="Times New Roman"/>
          <w:sz w:val="24"/>
          <w:szCs w:val="24"/>
        </w:rPr>
        <w:tab/>
        <w:t xml:space="preserve">в) Увеличивается в медленном </w:t>
      </w:r>
      <w:r w:rsidR="0075044B" w:rsidRPr="00AA221E">
        <w:rPr>
          <w:rFonts w:ascii="Times New Roman" w:hAnsi="Times New Roman" w:cs="Times New Roman"/>
          <w:sz w:val="24"/>
          <w:szCs w:val="24"/>
        </w:rPr>
        <w:t>темпе</w:t>
      </w:r>
    </w:p>
    <w:p w:rsidR="009445DC" w:rsidRPr="00AA221E" w:rsidRDefault="009445DC" w:rsidP="009445D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21E">
        <w:rPr>
          <w:rFonts w:ascii="Times New Roman" w:hAnsi="Times New Roman" w:cs="Times New Roman"/>
          <w:sz w:val="24"/>
          <w:szCs w:val="24"/>
        </w:rPr>
        <w:tab/>
        <w:t>г) Увеличивается или уменьшается , но является величиной положительной</w:t>
      </w:r>
    </w:p>
    <w:p w:rsidR="009445DC" w:rsidRPr="00AA221E" w:rsidRDefault="009445DC" w:rsidP="009445D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21E">
        <w:rPr>
          <w:rFonts w:ascii="Times New Roman" w:hAnsi="Times New Roman" w:cs="Times New Roman"/>
          <w:sz w:val="24"/>
          <w:szCs w:val="24"/>
        </w:rPr>
        <w:tab/>
        <w:t>д) Является величиной отрицательной</w:t>
      </w:r>
    </w:p>
    <w:p w:rsidR="009445DC" w:rsidRPr="00AA221E" w:rsidRDefault="009445DC" w:rsidP="009445D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21E">
        <w:rPr>
          <w:rFonts w:ascii="Times New Roman" w:hAnsi="Times New Roman" w:cs="Times New Roman"/>
          <w:sz w:val="24"/>
          <w:szCs w:val="24"/>
        </w:rPr>
        <w:t>4. Потребительское равновесие на карте безразличия – это:</w:t>
      </w:r>
    </w:p>
    <w:p w:rsidR="009445DC" w:rsidRPr="00AA221E" w:rsidRDefault="009445DC" w:rsidP="009445D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21E">
        <w:rPr>
          <w:rFonts w:ascii="Times New Roman" w:hAnsi="Times New Roman" w:cs="Times New Roman"/>
          <w:sz w:val="24"/>
          <w:szCs w:val="24"/>
        </w:rPr>
        <w:tab/>
        <w:t>а) Любое пересечение бюджетной линии и кривой безразличия</w:t>
      </w:r>
    </w:p>
    <w:p w:rsidR="009445DC" w:rsidRPr="00AA221E" w:rsidRDefault="009445DC" w:rsidP="009445D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21E">
        <w:rPr>
          <w:rFonts w:ascii="Times New Roman" w:hAnsi="Times New Roman" w:cs="Times New Roman"/>
          <w:sz w:val="24"/>
          <w:szCs w:val="24"/>
        </w:rPr>
        <w:tab/>
        <w:t>б) Любая точка на самой высокой из кривых безразличия</w:t>
      </w:r>
    </w:p>
    <w:p w:rsidR="009445DC" w:rsidRPr="00AA221E" w:rsidRDefault="009445DC" w:rsidP="009445D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21E">
        <w:rPr>
          <w:rFonts w:ascii="Times New Roman" w:hAnsi="Times New Roman" w:cs="Times New Roman"/>
          <w:sz w:val="24"/>
          <w:szCs w:val="24"/>
        </w:rPr>
        <w:tab/>
        <w:t>в) Та точка, в которой наклон бюджетной линии равен наклону касательной к ней кривой безразличия</w:t>
      </w:r>
    </w:p>
    <w:p w:rsidR="009445DC" w:rsidRPr="00AA221E" w:rsidRDefault="009445DC" w:rsidP="009445D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21E">
        <w:rPr>
          <w:rFonts w:ascii="Times New Roman" w:hAnsi="Times New Roman" w:cs="Times New Roman"/>
          <w:sz w:val="24"/>
          <w:szCs w:val="24"/>
        </w:rPr>
        <w:tab/>
        <w:t>г) Любая точка, расположенная на бюджетной линии</w:t>
      </w:r>
    </w:p>
    <w:p w:rsidR="009445DC" w:rsidRPr="00AA221E" w:rsidRDefault="009445DC" w:rsidP="009445D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21E">
        <w:rPr>
          <w:rFonts w:ascii="Times New Roman" w:hAnsi="Times New Roman" w:cs="Times New Roman"/>
          <w:sz w:val="24"/>
          <w:szCs w:val="24"/>
        </w:rPr>
        <w:tab/>
        <w:t>д) Любая точка, расположенная на пространстве, ограниченном бюджетной линией.</w:t>
      </w:r>
    </w:p>
    <w:p w:rsidR="009445DC" w:rsidRPr="00AA221E" w:rsidRDefault="009445DC" w:rsidP="009445D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21E">
        <w:rPr>
          <w:rFonts w:ascii="Times New Roman" w:hAnsi="Times New Roman" w:cs="Times New Roman"/>
          <w:sz w:val="24"/>
          <w:szCs w:val="24"/>
        </w:rPr>
        <w:t>5. Товар можно отнести к недоброкачественным, если:</w:t>
      </w:r>
    </w:p>
    <w:p w:rsidR="009445DC" w:rsidRPr="00AA221E" w:rsidRDefault="009445DC" w:rsidP="00D6513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A221E">
        <w:rPr>
          <w:rFonts w:ascii="Times New Roman" w:hAnsi="Times New Roman" w:cs="Times New Roman"/>
          <w:sz w:val="24"/>
          <w:szCs w:val="24"/>
        </w:rPr>
        <w:t>а) Эластичность его спроса по доходу равна -0,5</w:t>
      </w:r>
    </w:p>
    <w:p w:rsidR="009445DC" w:rsidRPr="00AA221E" w:rsidRDefault="009445DC" w:rsidP="00D6513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A221E">
        <w:rPr>
          <w:rFonts w:ascii="Times New Roman" w:hAnsi="Times New Roman" w:cs="Times New Roman"/>
          <w:sz w:val="24"/>
          <w:szCs w:val="24"/>
        </w:rPr>
        <w:t>б) ценовая эластичность его спроса равна 1,3</w:t>
      </w:r>
    </w:p>
    <w:p w:rsidR="009445DC" w:rsidRPr="00AA221E" w:rsidRDefault="009445DC" w:rsidP="00D6513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A221E">
        <w:rPr>
          <w:rFonts w:ascii="Times New Roman" w:hAnsi="Times New Roman" w:cs="Times New Roman"/>
          <w:sz w:val="24"/>
          <w:szCs w:val="24"/>
        </w:rPr>
        <w:t>в) перекрестная эластичность его спроса равна -0,7</w:t>
      </w:r>
    </w:p>
    <w:p w:rsidR="009445DC" w:rsidRPr="00AA221E" w:rsidRDefault="009445DC" w:rsidP="00D6513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A221E">
        <w:rPr>
          <w:rFonts w:ascii="Times New Roman" w:hAnsi="Times New Roman" w:cs="Times New Roman"/>
          <w:sz w:val="24"/>
          <w:szCs w:val="24"/>
        </w:rPr>
        <w:t>г) эластичность его спроса по доходу равна 1,3</w:t>
      </w:r>
    </w:p>
    <w:p w:rsidR="009445DC" w:rsidRDefault="009445DC" w:rsidP="00D6513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A221E">
        <w:rPr>
          <w:rFonts w:ascii="Times New Roman" w:hAnsi="Times New Roman" w:cs="Times New Roman"/>
          <w:sz w:val="24"/>
          <w:szCs w:val="24"/>
        </w:rPr>
        <w:t xml:space="preserve">д) перекрестная эластичность его спроса равна 0,1  </w:t>
      </w:r>
    </w:p>
    <w:p w:rsidR="00A411F4" w:rsidRPr="00AA221E" w:rsidRDefault="00A411F4" w:rsidP="009445D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45DC" w:rsidRDefault="00A411F4" w:rsidP="009445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9445DC" w:rsidRPr="00AA221E">
        <w:rPr>
          <w:rFonts w:ascii="Times New Roman" w:hAnsi="Times New Roman" w:cs="Times New Roman"/>
          <w:b/>
          <w:sz w:val="24"/>
          <w:szCs w:val="24"/>
        </w:rPr>
        <w:t>Задач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="001D56AF">
        <w:rPr>
          <w:rFonts w:ascii="Times New Roman" w:hAnsi="Times New Roman" w:cs="Times New Roman"/>
          <w:b/>
          <w:sz w:val="24"/>
          <w:szCs w:val="24"/>
        </w:rPr>
        <w:t xml:space="preserve"> (АБ – последние две цифры номера зачетной книжки)</w:t>
      </w:r>
    </w:p>
    <w:p w:rsidR="00D65138" w:rsidRDefault="00D65138" w:rsidP="009445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11F4" w:rsidRDefault="00A411F4" w:rsidP="00A411F4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Потребитель покупает 8 единиц блага Х и 12 единиц блага У, имея доход 2</w:t>
      </w:r>
      <w:r w:rsidR="001D56AF">
        <w:rPr>
          <w:rFonts w:ascii="Times New Roman" w:hAnsi="Times New Roman" w:cs="Times New Roman"/>
          <w:sz w:val="24"/>
          <w:szCs w:val="24"/>
        </w:rPr>
        <w:t>АБ</w:t>
      </w:r>
      <w:r>
        <w:rPr>
          <w:rFonts w:ascii="Times New Roman" w:hAnsi="Times New Roman" w:cs="Times New Roman"/>
          <w:sz w:val="24"/>
          <w:szCs w:val="24"/>
        </w:rPr>
        <w:t xml:space="preserve"> ден.</w:t>
      </w:r>
      <w:r w:rsidR="00FE550C">
        <w:rPr>
          <w:rFonts w:ascii="Times New Roman" w:hAnsi="Times New Roman" w:cs="Times New Roman"/>
          <w:sz w:val="24"/>
          <w:szCs w:val="24"/>
        </w:rPr>
        <w:t xml:space="preserve"> единиц. Найти цены товаров Х и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FE550C">
        <w:rPr>
          <w:rFonts w:ascii="Times New Roman" w:hAnsi="Times New Roman" w:cs="Times New Roman"/>
          <w:sz w:val="24"/>
          <w:szCs w:val="24"/>
        </w:rPr>
        <w:t xml:space="preserve">, если известно, что предельная норма замены  товара У товаром Х равна 6.  </w:t>
      </w:r>
    </w:p>
    <w:p w:rsidR="009B28FA" w:rsidRDefault="009B28FA" w:rsidP="009B28FA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E550C" w:rsidRDefault="00FE550C" w:rsidP="00A411F4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Студент читает журналы и слушает музыку, записанную на диски. Таблица ниже показывает полезность, которую получает студент от потребления данных благ. Цена журнала 1,5 долл., цена диска 7,5 долл. </w:t>
      </w:r>
    </w:p>
    <w:tbl>
      <w:tblPr>
        <w:tblStyle w:val="a4"/>
        <w:tblW w:w="0" w:type="auto"/>
        <w:tblInd w:w="360" w:type="dxa"/>
        <w:tblLook w:val="04A0"/>
      </w:tblPr>
      <w:tblGrid>
        <w:gridCol w:w="1461"/>
        <w:gridCol w:w="1409"/>
        <w:gridCol w:w="1420"/>
        <w:gridCol w:w="1402"/>
        <w:gridCol w:w="1407"/>
        <w:gridCol w:w="1420"/>
        <w:gridCol w:w="1401"/>
      </w:tblGrid>
      <w:tr w:rsidR="00FE550C" w:rsidTr="00FE550C">
        <w:tc>
          <w:tcPr>
            <w:tcW w:w="1461" w:type="dxa"/>
            <w:vMerge w:val="restart"/>
            <w:vAlign w:val="center"/>
          </w:tcPr>
          <w:p w:rsidR="00FE550C" w:rsidRDefault="00FE550C" w:rsidP="00FE55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</w:t>
            </w:r>
          </w:p>
        </w:tc>
        <w:tc>
          <w:tcPr>
            <w:tcW w:w="4231" w:type="dxa"/>
            <w:gridSpan w:val="3"/>
            <w:vAlign w:val="center"/>
          </w:tcPr>
          <w:p w:rsidR="00FE550C" w:rsidRDefault="00FE550C" w:rsidP="00FE55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Журналы</w:t>
            </w:r>
          </w:p>
        </w:tc>
        <w:tc>
          <w:tcPr>
            <w:tcW w:w="4228" w:type="dxa"/>
            <w:gridSpan w:val="3"/>
            <w:vAlign w:val="center"/>
          </w:tcPr>
          <w:p w:rsidR="00FE550C" w:rsidRDefault="00FE550C" w:rsidP="00FE55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Диски</w:t>
            </w:r>
          </w:p>
        </w:tc>
      </w:tr>
      <w:tr w:rsidR="00FE550C" w:rsidTr="00FE550C">
        <w:tc>
          <w:tcPr>
            <w:tcW w:w="1461" w:type="dxa"/>
            <w:vMerge/>
            <w:vAlign w:val="center"/>
          </w:tcPr>
          <w:p w:rsidR="00FE550C" w:rsidRDefault="00FE550C" w:rsidP="00FE55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vAlign w:val="center"/>
          </w:tcPr>
          <w:p w:rsidR="00FE550C" w:rsidRDefault="00FE550C" w:rsidP="00FE55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Полезность (ютил)</w:t>
            </w:r>
          </w:p>
        </w:tc>
        <w:tc>
          <w:tcPr>
            <w:tcW w:w="1420" w:type="dxa"/>
            <w:vAlign w:val="center"/>
          </w:tcPr>
          <w:p w:rsidR="00FE550C" w:rsidRDefault="00FE550C" w:rsidP="00FE55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Предельная полезность</w:t>
            </w:r>
          </w:p>
        </w:tc>
        <w:tc>
          <w:tcPr>
            <w:tcW w:w="1402" w:type="dxa"/>
            <w:vAlign w:val="center"/>
          </w:tcPr>
          <w:p w:rsidR="00FE550C" w:rsidRPr="00FE550C" w:rsidRDefault="00FE550C" w:rsidP="00FE55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</w:p>
        </w:tc>
        <w:tc>
          <w:tcPr>
            <w:tcW w:w="1407" w:type="dxa"/>
            <w:vAlign w:val="center"/>
          </w:tcPr>
          <w:p w:rsidR="00FE550C" w:rsidRDefault="00FE550C" w:rsidP="00FE55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Полезность (ютил)</w:t>
            </w:r>
          </w:p>
        </w:tc>
        <w:tc>
          <w:tcPr>
            <w:tcW w:w="1420" w:type="dxa"/>
            <w:vAlign w:val="center"/>
          </w:tcPr>
          <w:p w:rsidR="00FE550C" w:rsidRDefault="00FE550C" w:rsidP="00FE55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Предельная полезность</w:t>
            </w:r>
          </w:p>
        </w:tc>
        <w:tc>
          <w:tcPr>
            <w:tcW w:w="1401" w:type="dxa"/>
            <w:vAlign w:val="center"/>
          </w:tcPr>
          <w:p w:rsidR="00FE550C" w:rsidRPr="00FE550C" w:rsidRDefault="00FE550C" w:rsidP="00FE55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</w:p>
        </w:tc>
      </w:tr>
      <w:tr w:rsidR="00FE550C" w:rsidTr="00FE550C">
        <w:tc>
          <w:tcPr>
            <w:tcW w:w="1461" w:type="dxa"/>
          </w:tcPr>
          <w:p w:rsidR="00FE550C" w:rsidRPr="003D6ECD" w:rsidRDefault="003D6ECD" w:rsidP="00FE550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09" w:type="dxa"/>
          </w:tcPr>
          <w:p w:rsidR="00FE550C" w:rsidRPr="001D56AF" w:rsidRDefault="003D6ECD" w:rsidP="001D56A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1D56A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420" w:type="dxa"/>
          </w:tcPr>
          <w:p w:rsidR="00FE550C" w:rsidRDefault="00FE550C" w:rsidP="00FE550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FE550C" w:rsidRDefault="00FE550C" w:rsidP="00FE550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FE550C" w:rsidRPr="001D56AF" w:rsidRDefault="003D6ECD" w:rsidP="001D56A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</w:t>
            </w:r>
            <w:r w:rsidR="001D56A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420" w:type="dxa"/>
          </w:tcPr>
          <w:p w:rsidR="00FE550C" w:rsidRDefault="00FE550C" w:rsidP="00FE550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FE550C" w:rsidRDefault="00FE550C" w:rsidP="00FE550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50C" w:rsidTr="00FE550C">
        <w:tc>
          <w:tcPr>
            <w:tcW w:w="1461" w:type="dxa"/>
          </w:tcPr>
          <w:p w:rsidR="00FE550C" w:rsidRPr="003D6ECD" w:rsidRDefault="003D6ECD" w:rsidP="00FE550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09" w:type="dxa"/>
          </w:tcPr>
          <w:p w:rsidR="00FE550C" w:rsidRPr="001D56AF" w:rsidRDefault="003D6ECD" w:rsidP="001D56A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 w:rsidR="001D56A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420" w:type="dxa"/>
          </w:tcPr>
          <w:p w:rsidR="00FE550C" w:rsidRDefault="00FE550C" w:rsidP="00FE550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FE550C" w:rsidRDefault="00FE550C" w:rsidP="00FE550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FE550C" w:rsidRPr="001D56AF" w:rsidRDefault="003D6ECD" w:rsidP="001D56A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63</w:t>
            </w:r>
            <w:r w:rsidR="001D56A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420" w:type="dxa"/>
          </w:tcPr>
          <w:p w:rsidR="00FE550C" w:rsidRDefault="00FE550C" w:rsidP="00FE550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FE550C" w:rsidRDefault="00FE550C" w:rsidP="00FE550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50C" w:rsidTr="00FE550C">
        <w:tc>
          <w:tcPr>
            <w:tcW w:w="1461" w:type="dxa"/>
          </w:tcPr>
          <w:p w:rsidR="00FE550C" w:rsidRPr="003D6ECD" w:rsidRDefault="003D6ECD" w:rsidP="00FE550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09" w:type="dxa"/>
          </w:tcPr>
          <w:p w:rsidR="00FE550C" w:rsidRPr="001D56AF" w:rsidRDefault="003D6ECD" w:rsidP="001D56A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 w:rsidR="001D56A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420" w:type="dxa"/>
          </w:tcPr>
          <w:p w:rsidR="00FE550C" w:rsidRDefault="00FE550C" w:rsidP="00FE550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FE550C" w:rsidRDefault="00FE550C" w:rsidP="00FE550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FE550C" w:rsidRPr="001D56AF" w:rsidRDefault="003D6ECD" w:rsidP="001D56A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81</w:t>
            </w:r>
            <w:r w:rsidR="001D56A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420" w:type="dxa"/>
          </w:tcPr>
          <w:p w:rsidR="00FE550C" w:rsidRDefault="00FE550C" w:rsidP="00FE550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FE550C" w:rsidRDefault="00FE550C" w:rsidP="00FE550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50C" w:rsidTr="00FE550C">
        <w:tc>
          <w:tcPr>
            <w:tcW w:w="1461" w:type="dxa"/>
          </w:tcPr>
          <w:p w:rsidR="00FE550C" w:rsidRPr="003D6ECD" w:rsidRDefault="003D6ECD" w:rsidP="00FE550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409" w:type="dxa"/>
          </w:tcPr>
          <w:p w:rsidR="00FE550C" w:rsidRPr="001D56AF" w:rsidRDefault="003D6ECD" w:rsidP="001D56A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  <w:r w:rsidR="001D56A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420" w:type="dxa"/>
          </w:tcPr>
          <w:p w:rsidR="00FE550C" w:rsidRDefault="00FE550C" w:rsidP="00FE550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FE550C" w:rsidRDefault="00FE550C" w:rsidP="00FE550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FE550C" w:rsidRPr="001D56AF" w:rsidRDefault="003D6ECD" w:rsidP="001D56A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94</w:t>
            </w:r>
            <w:r w:rsidR="001D56A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420" w:type="dxa"/>
          </w:tcPr>
          <w:p w:rsidR="00FE550C" w:rsidRDefault="00FE550C" w:rsidP="00FE550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FE550C" w:rsidRDefault="00FE550C" w:rsidP="00FE550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50C" w:rsidTr="00FE550C">
        <w:tc>
          <w:tcPr>
            <w:tcW w:w="1461" w:type="dxa"/>
          </w:tcPr>
          <w:p w:rsidR="00FE550C" w:rsidRPr="003D6ECD" w:rsidRDefault="003D6ECD" w:rsidP="00FE550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409" w:type="dxa"/>
          </w:tcPr>
          <w:p w:rsidR="00FE550C" w:rsidRPr="001D56AF" w:rsidRDefault="003D6ECD" w:rsidP="001D56A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  <w:r w:rsidR="001D56A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420" w:type="dxa"/>
          </w:tcPr>
          <w:p w:rsidR="00FE550C" w:rsidRDefault="00FE550C" w:rsidP="00FE550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FE550C" w:rsidRDefault="00FE550C" w:rsidP="00FE550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FE550C" w:rsidRPr="001D56AF" w:rsidRDefault="003D6ECD" w:rsidP="001D56A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="001D56AF">
              <w:rPr>
                <w:rFonts w:ascii="Times New Roman" w:hAnsi="Times New Roman" w:cs="Times New Roman"/>
                <w:sz w:val="24"/>
                <w:szCs w:val="24"/>
              </w:rPr>
              <w:t>АБ</w:t>
            </w:r>
          </w:p>
        </w:tc>
        <w:tc>
          <w:tcPr>
            <w:tcW w:w="1420" w:type="dxa"/>
          </w:tcPr>
          <w:p w:rsidR="00FE550C" w:rsidRDefault="00FE550C" w:rsidP="00FE550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FE550C" w:rsidRDefault="00FE550C" w:rsidP="00FE550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50C" w:rsidTr="00FE550C">
        <w:tc>
          <w:tcPr>
            <w:tcW w:w="1461" w:type="dxa"/>
          </w:tcPr>
          <w:p w:rsidR="00FE550C" w:rsidRPr="003D6ECD" w:rsidRDefault="003D6ECD" w:rsidP="00FE550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409" w:type="dxa"/>
          </w:tcPr>
          <w:p w:rsidR="00FE550C" w:rsidRPr="001D56AF" w:rsidRDefault="003D6ECD" w:rsidP="001D56A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  <w:r w:rsidR="001D56A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420" w:type="dxa"/>
          </w:tcPr>
          <w:p w:rsidR="00FE550C" w:rsidRDefault="00FE550C" w:rsidP="00FE550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FE550C" w:rsidRDefault="00FE550C" w:rsidP="00FE550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FE550C" w:rsidRPr="001D56AF" w:rsidRDefault="003D6ECD" w:rsidP="001D56A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 w:rsidR="001D56AF">
              <w:rPr>
                <w:rFonts w:ascii="Times New Roman" w:hAnsi="Times New Roman" w:cs="Times New Roman"/>
                <w:sz w:val="24"/>
                <w:szCs w:val="24"/>
              </w:rPr>
              <w:t>АБ</w:t>
            </w:r>
          </w:p>
        </w:tc>
        <w:tc>
          <w:tcPr>
            <w:tcW w:w="1420" w:type="dxa"/>
          </w:tcPr>
          <w:p w:rsidR="00FE550C" w:rsidRDefault="00FE550C" w:rsidP="00FE550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FE550C" w:rsidRDefault="00FE550C" w:rsidP="00FE550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50C" w:rsidTr="00FE550C">
        <w:tc>
          <w:tcPr>
            <w:tcW w:w="1461" w:type="dxa"/>
          </w:tcPr>
          <w:p w:rsidR="00FE550C" w:rsidRPr="003D6ECD" w:rsidRDefault="003D6ECD" w:rsidP="00FE550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409" w:type="dxa"/>
          </w:tcPr>
          <w:p w:rsidR="00FE550C" w:rsidRPr="001D56AF" w:rsidRDefault="003D6ECD" w:rsidP="001D56A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  <w:r w:rsidR="001D56A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420" w:type="dxa"/>
          </w:tcPr>
          <w:p w:rsidR="00FE550C" w:rsidRDefault="00FE550C" w:rsidP="00FE550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FE550C" w:rsidRDefault="00FE550C" w:rsidP="00FE550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FE550C" w:rsidRPr="001D56AF" w:rsidRDefault="003D6ECD" w:rsidP="001D56A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121</w:t>
            </w:r>
            <w:r w:rsidR="001D56A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420" w:type="dxa"/>
          </w:tcPr>
          <w:p w:rsidR="00FE550C" w:rsidRDefault="00FE550C" w:rsidP="00FE550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FE550C" w:rsidRDefault="00FE550C" w:rsidP="00FE550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50C" w:rsidTr="00FE550C">
        <w:tc>
          <w:tcPr>
            <w:tcW w:w="1461" w:type="dxa"/>
          </w:tcPr>
          <w:p w:rsidR="00FE550C" w:rsidRPr="003D6ECD" w:rsidRDefault="003D6ECD" w:rsidP="00FE550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409" w:type="dxa"/>
          </w:tcPr>
          <w:p w:rsidR="00FE550C" w:rsidRPr="001D56AF" w:rsidRDefault="003D6ECD" w:rsidP="001D56A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</w:t>
            </w:r>
            <w:r w:rsidR="001D56A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420" w:type="dxa"/>
          </w:tcPr>
          <w:p w:rsidR="00FE550C" w:rsidRDefault="00FE550C" w:rsidP="00FE550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FE550C" w:rsidRDefault="00FE550C" w:rsidP="00FE550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FE550C" w:rsidRPr="001D56AF" w:rsidRDefault="003D6ECD" w:rsidP="001D56A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127</w:t>
            </w:r>
            <w:r w:rsidR="001D56A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420" w:type="dxa"/>
          </w:tcPr>
          <w:p w:rsidR="00FE550C" w:rsidRDefault="00FE550C" w:rsidP="00FE550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FE550C" w:rsidRDefault="00FE550C" w:rsidP="00FE550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ECD" w:rsidTr="00FE550C">
        <w:tc>
          <w:tcPr>
            <w:tcW w:w="1461" w:type="dxa"/>
          </w:tcPr>
          <w:p w:rsidR="003D6ECD" w:rsidRPr="003D6ECD" w:rsidRDefault="003D6ECD" w:rsidP="00FE550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409" w:type="dxa"/>
          </w:tcPr>
          <w:p w:rsidR="003D6ECD" w:rsidRPr="001D56AF" w:rsidRDefault="003D6ECD" w:rsidP="001D56A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</w:t>
            </w:r>
            <w:r w:rsidR="001D56A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420" w:type="dxa"/>
          </w:tcPr>
          <w:p w:rsidR="003D6ECD" w:rsidRDefault="003D6ECD" w:rsidP="00FE550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3D6ECD" w:rsidRDefault="003D6ECD" w:rsidP="00FE550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3D6ECD" w:rsidRPr="001D56AF" w:rsidRDefault="003D6ECD" w:rsidP="001D56A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132</w:t>
            </w:r>
            <w:r w:rsidR="001D56A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420" w:type="dxa"/>
          </w:tcPr>
          <w:p w:rsidR="003D6ECD" w:rsidRDefault="003D6ECD" w:rsidP="00FE550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3D6ECD" w:rsidRDefault="003D6ECD" w:rsidP="00FE550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ECD" w:rsidTr="00FE550C">
        <w:tc>
          <w:tcPr>
            <w:tcW w:w="1461" w:type="dxa"/>
          </w:tcPr>
          <w:p w:rsidR="003D6ECD" w:rsidRPr="003D6ECD" w:rsidRDefault="003D6ECD" w:rsidP="00FE550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409" w:type="dxa"/>
          </w:tcPr>
          <w:p w:rsidR="003D6ECD" w:rsidRPr="001D56AF" w:rsidRDefault="003D6ECD" w:rsidP="001D56A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</w:t>
            </w:r>
            <w:r w:rsidR="001D56A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420" w:type="dxa"/>
          </w:tcPr>
          <w:p w:rsidR="003D6ECD" w:rsidRDefault="003D6ECD" w:rsidP="00FE550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3D6ECD" w:rsidRDefault="003D6ECD" w:rsidP="00FE550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3D6ECD" w:rsidRPr="001D56AF" w:rsidRDefault="003D6ECD" w:rsidP="001D56A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135</w:t>
            </w:r>
            <w:r w:rsidR="001D56A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420" w:type="dxa"/>
          </w:tcPr>
          <w:p w:rsidR="003D6ECD" w:rsidRDefault="003D6ECD" w:rsidP="00FE550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3D6ECD" w:rsidRDefault="003D6ECD" w:rsidP="00FE550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6ECD" w:rsidRDefault="00FE550C" w:rsidP="00FE550C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6ECD">
        <w:rPr>
          <w:rFonts w:ascii="Times New Roman" w:hAnsi="Times New Roman" w:cs="Times New Roman"/>
          <w:sz w:val="24"/>
          <w:szCs w:val="24"/>
        </w:rPr>
        <w:t>Предположим, что студент покупает 2 диска и 10 журналов.</w:t>
      </w:r>
    </w:p>
    <w:p w:rsidR="00FE550C" w:rsidRDefault="00FE550C" w:rsidP="00FE550C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6ECD">
        <w:rPr>
          <w:rFonts w:ascii="Times New Roman" w:hAnsi="Times New Roman" w:cs="Times New Roman"/>
          <w:sz w:val="24"/>
          <w:szCs w:val="24"/>
        </w:rPr>
        <w:t>Определите:</w:t>
      </w:r>
    </w:p>
    <w:p w:rsidR="003D6ECD" w:rsidRDefault="003D6ECD" w:rsidP="003D6EC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сколько денег тратит студент на покупку данного количества дисков и журналов?</w:t>
      </w:r>
    </w:p>
    <w:p w:rsidR="003D6ECD" w:rsidRDefault="003D6ECD" w:rsidP="003D6EC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Какую полезность получает студент от потребления такой комбинации товаров?</w:t>
      </w:r>
    </w:p>
    <w:p w:rsidR="003D6ECD" w:rsidRDefault="003D6ECD" w:rsidP="003D6EC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Рассчитайте предельную полезность, которую он получает от потребления дисков и журналов?</w:t>
      </w:r>
    </w:p>
    <w:p w:rsidR="003D6ECD" w:rsidRDefault="001D56AF" w:rsidP="003D6EC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К</w:t>
      </w:r>
      <w:r w:rsidR="003D6ECD">
        <w:rPr>
          <w:rFonts w:ascii="Times New Roman" w:hAnsi="Times New Roman" w:cs="Times New Roman"/>
          <w:sz w:val="24"/>
          <w:szCs w:val="24"/>
        </w:rPr>
        <w:t>акую полезность он получит, если весь свой бюджет будет тратить на покупку дисков?</w:t>
      </w:r>
    </w:p>
    <w:p w:rsidR="003D6ECD" w:rsidRPr="003D6ECD" w:rsidRDefault="003D6ECD" w:rsidP="003D6EC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 </w:t>
      </w:r>
      <w:r w:rsidR="001D56AF">
        <w:rPr>
          <w:rFonts w:ascii="Times New Roman" w:hAnsi="Times New Roman" w:cs="Times New Roman"/>
          <w:sz w:val="24"/>
          <w:szCs w:val="24"/>
        </w:rPr>
        <w:t>Рассчитайте отношение предельной полезности к цене для каждого из товаров.</w:t>
      </w:r>
    </w:p>
    <w:p w:rsidR="003D6ECD" w:rsidRPr="003D6ECD" w:rsidRDefault="003D6ECD" w:rsidP="009445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28FA" w:rsidRDefault="001D56AF" w:rsidP="001D56A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Эластичность спроса по цене представлена следующей формулой: </w:t>
      </w:r>
      <w:r>
        <w:rPr>
          <w:rFonts w:ascii="Times New Roman" w:hAnsi="Times New Roman" w:cs="Times New Roman"/>
          <w:sz w:val="24"/>
          <w:szCs w:val="24"/>
          <w:lang w:val="en-US"/>
        </w:rPr>
        <w:t>Qd</w:t>
      </w:r>
      <w:r w:rsidRPr="001D56AF">
        <w:rPr>
          <w:rFonts w:ascii="Times New Roman" w:hAnsi="Times New Roman" w:cs="Times New Roman"/>
          <w:sz w:val="24"/>
          <w:szCs w:val="24"/>
        </w:rPr>
        <w:t>=32</w:t>
      </w:r>
      <w:r>
        <w:rPr>
          <w:rFonts w:ascii="Times New Roman" w:hAnsi="Times New Roman" w:cs="Times New Roman"/>
          <w:sz w:val="24"/>
          <w:szCs w:val="24"/>
        </w:rPr>
        <w:t>АБ</w:t>
      </w:r>
      <w:r w:rsidRPr="001D56AF">
        <w:rPr>
          <w:rFonts w:ascii="Times New Roman" w:hAnsi="Times New Roman" w:cs="Times New Roman"/>
          <w:sz w:val="24"/>
          <w:szCs w:val="24"/>
        </w:rPr>
        <w:t>-5*</w:t>
      </w: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, где </w:t>
      </w: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 – это цена.</w:t>
      </w:r>
    </w:p>
    <w:p w:rsidR="001D56AF" w:rsidRDefault="009B28FA" w:rsidP="009B28FA">
      <w:pPr>
        <w:pStyle w:val="a3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Необходимо в</w:t>
      </w:r>
      <w:r w:rsidR="001D56AF">
        <w:rPr>
          <w:rFonts w:ascii="Times New Roman" w:hAnsi="Times New Roman" w:cs="Times New Roman"/>
          <w:sz w:val="24"/>
          <w:szCs w:val="24"/>
        </w:rPr>
        <w:t>ывести формулу эластичности этого спроса</w:t>
      </w:r>
    </w:p>
    <w:p w:rsidR="009B28FA" w:rsidRDefault="009B28FA" w:rsidP="009B28FA">
      <w:pPr>
        <w:pStyle w:val="a3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Определить при какой цене эластичность спроса станет – 0,8</w:t>
      </w:r>
    </w:p>
    <w:p w:rsidR="009B28FA" w:rsidRDefault="009B28FA" w:rsidP="009B28FA">
      <w:pPr>
        <w:pStyle w:val="a3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Определить при какой цене в интервале от 15А до 32А эластичность будет максимальной по абсолютной величине</w:t>
      </w:r>
    </w:p>
    <w:p w:rsidR="001D56AF" w:rsidRPr="001D56AF" w:rsidRDefault="001D56AF" w:rsidP="001D56AF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E7CF3" w:rsidRPr="009B28FA" w:rsidRDefault="009445DC" w:rsidP="009B28FA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8FA">
        <w:rPr>
          <w:rFonts w:ascii="Times New Roman" w:hAnsi="Times New Roman" w:cs="Times New Roman"/>
          <w:sz w:val="24"/>
          <w:szCs w:val="24"/>
        </w:rPr>
        <w:t xml:space="preserve">Компания производит и продает </w:t>
      </w:r>
      <w:r w:rsidR="0075044B" w:rsidRPr="009B28FA">
        <w:rPr>
          <w:rFonts w:ascii="Times New Roman" w:hAnsi="Times New Roman" w:cs="Times New Roman"/>
          <w:sz w:val="24"/>
          <w:szCs w:val="24"/>
        </w:rPr>
        <w:t>продукцию</w:t>
      </w:r>
      <w:r w:rsidRPr="009B28FA">
        <w:rPr>
          <w:rFonts w:ascii="Times New Roman" w:hAnsi="Times New Roman" w:cs="Times New Roman"/>
          <w:sz w:val="24"/>
          <w:szCs w:val="24"/>
        </w:rPr>
        <w:t>. Переменные затраты составляют 3 руб. на ед.</w:t>
      </w:r>
      <w:r w:rsidR="009B28FA">
        <w:rPr>
          <w:rFonts w:ascii="Times New Roman" w:hAnsi="Times New Roman" w:cs="Times New Roman"/>
          <w:sz w:val="24"/>
          <w:szCs w:val="24"/>
        </w:rPr>
        <w:t>,</w:t>
      </w:r>
      <w:r w:rsidRPr="009B28FA">
        <w:rPr>
          <w:rFonts w:ascii="Times New Roman" w:hAnsi="Times New Roman" w:cs="Times New Roman"/>
          <w:sz w:val="24"/>
          <w:szCs w:val="24"/>
        </w:rPr>
        <w:t xml:space="preserve"> постоянные затраты</w:t>
      </w:r>
      <w:r w:rsidR="00A411F4" w:rsidRPr="009B28FA">
        <w:rPr>
          <w:rFonts w:ascii="Times New Roman" w:hAnsi="Times New Roman" w:cs="Times New Roman"/>
          <w:sz w:val="24"/>
          <w:szCs w:val="24"/>
        </w:rPr>
        <w:t xml:space="preserve"> неизвестны</w:t>
      </w:r>
      <w:r w:rsidRPr="009B28FA">
        <w:rPr>
          <w:rFonts w:ascii="Times New Roman" w:hAnsi="Times New Roman" w:cs="Times New Roman"/>
          <w:sz w:val="24"/>
          <w:szCs w:val="24"/>
        </w:rPr>
        <w:t xml:space="preserve">. Руководство </w:t>
      </w:r>
      <w:r w:rsidR="009B28FA">
        <w:rPr>
          <w:rFonts w:ascii="Times New Roman" w:hAnsi="Times New Roman" w:cs="Times New Roman"/>
          <w:sz w:val="24"/>
          <w:szCs w:val="24"/>
        </w:rPr>
        <w:t>предприятия</w:t>
      </w:r>
      <w:r w:rsidRPr="009B28FA">
        <w:rPr>
          <w:rFonts w:ascii="Times New Roman" w:hAnsi="Times New Roman" w:cs="Times New Roman"/>
          <w:sz w:val="24"/>
          <w:szCs w:val="24"/>
        </w:rPr>
        <w:t xml:space="preserve"> принимает решение относительно маркетинговой стратегии. </w:t>
      </w:r>
      <w:r w:rsidR="009B28FA">
        <w:rPr>
          <w:rFonts w:ascii="Times New Roman" w:hAnsi="Times New Roman" w:cs="Times New Roman"/>
          <w:sz w:val="24"/>
          <w:szCs w:val="24"/>
        </w:rPr>
        <w:t>Организация</w:t>
      </w:r>
      <w:r w:rsidRPr="009B28FA">
        <w:rPr>
          <w:rFonts w:ascii="Times New Roman" w:hAnsi="Times New Roman" w:cs="Times New Roman"/>
          <w:sz w:val="24"/>
          <w:szCs w:val="24"/>
        </w:rPr>
        <w:t xml:space="preserve"> может ежегодно продавать 600 тыс. ед. товара по 5 руб., иметь прибыль 2</w:t>
      </w:r>
      <w:r w:rsidR="009B28FA">
        <w:rPr>
          <w:rFonts w:ascii="Times New Roman" w:hAnsi="Times New Roman" w:cs="Times New Roman"/>
          <w:sz w:val="24"/>
          <w:szCs w:val="24"/>
        </w:rPr>
        <w:t>АБ</w:t>
      </w:r>
      <w:r w:rsidRPr="009B28FA">
        <w:rPr>
          <w:rFonts w:ascii="Times New Roman" w:hAnsi="Times New Roman" w:cs="Times New Roman"/>
          <w:sz w:val="24"/>
          <w:szCs w:val="24"/>
        </w:rPr>
        <w:t xml:space="preserve"> тыс. рублей, либо продавать 350 тыс. ед. по 6 руб. и 200 тыс. ед. товара по 4 руб. Определить, какой в</w:t>
      </w:r>
      <w:r w:rsidR="0075044B" w:rsidRPr="009B28FA">
        <w:rPr>
          <w:rFonts w:ascii="Times New Roman" w:hAnsi="Times New Roman" w:cs="Times New Roman"/>
          <w:sz w:val="24"/>
          <w:szCs w:val="24"/>
        </w:rPr>
        <w:t>ариант предпочтительнее с точки зрения полученной прибыли.</w:t>
      </w:r>
    </w:p>
    <w:p w:rsidR="00A411F4" w:rsidRPr="00AA221E" w:rsidRDefault="00A411F4" w:rsidP="009445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411F4" w:rsidRPr="00AA221E" w:rsidSect="00AA221E">
      <w:headerReference w:type="default" r:id="rId7"/>
      <w:pgSz w:w="11906" w:h="16838"/>
      <w:pgMar w:top="709" w:right="849" w:bottom="993" w:left="993" w:header="708" w:footer="708" w:gutter="0"/>
      <w:cols w:space="14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49D1" w:rsidRDefault="009A49D1" w:rsidP="009B28FA">
      <w:pPr>
        <w:spacing w:after="0" w:line="240" w:lineRule="auto"/>
      </w:pPr>
      <w:r>
        <w:separator/>
      </w:r>
    </w:p>
  </w:endnote>
  <w:endnote w:type="continuationSeparator" w:id="0">
    <w:p w:rsidR="009A49D1" w:rsidRDefault="009A49D1" w:rsidP="009B28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49D1" w:rsidRDefault="009A49D1" w:rsidP="009B28FA">
      <w:pPr>
        <w:spacing w:after="0" w:line="240" w:lineRule="auto"/>
      </w:pPr>
      <w:r>
        <w:separator/>
      </w:r>
    </w:p>
  </w:footnote>
  <w:footnote w:type="continuationSeparator" w:id="0">
    <w:p w:rsidR="009A49D1" w:rsidRDefault="009A49D1" w:rsidP="009B28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21837838"/>
      <w:docPartObj>
        <w:docPartGallery w:val="Page Numbers (Top of Page)"/>
        <w:docPartUnique/>
      </w:docPartObj>
    </w:sdtPr>
    <w:sdtContent>
      <w:p w:rsidR="009B28FA" w:rsidRDefault="008D1236">
        <w:pPr>
          <w:pStyle w:val="a5"/>
          <w:jc w:val="right"/>
        </w:pPr>
        <w:r>
          <w:fldChar w:fldCharType="begin"/>
        </w:r>
        <w:r w:rsidR="009B28FA">
          <w:instrText>PAGE   \* MERGEFORMAT</w:instrText>
        </w:r>
        <w:r>
          <w:fldChar w:fldCharType="separate"/>
        </w:r>
        <w:r w:rsidR="008E0194">
          <w:rPr>
            <w:noProof/>
          </w:rPr>
          <w:t>3</w:t>
        </w:r>
        <w:r>
          <w:fldChar w:fldCharType="end"/>
        </w:r>
      </w:p>
    </w:sdtContent>
  </w:sdt>
  <w:p w:rsidR="009B28FA" w:rsidRDefault="009B28F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A3D9F"/>
    <w:multiLevelType w:val="multilevel"/>
    <w:tmpl w:val="79D200B8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85A7ACA"/>
    <w:multiLevelType w:val="multilevel"/>
    <w:tmpl w:val="DF9E733E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4C784F00"/>
    <w:multiLevelType w:val="hybridMultilevel"/>
    <w:tmpl w:val="ECB45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705429"/>
    <w:multiLevelType w:val="hybridMultilevel"/>
    <w:tmpl w:val="ECB45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2649B5"/>
    <w:multiLevelType w:val="multilevel"/>
    <w:tmpl w:val="D0EC7FDC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6D1C1062"/>
    <w:multiLevelType w:val="hybridMultilevel"/>
    <w:tmpl w:val="A35803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46289E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799C192A"/>
    <w:multiLevelType w:val="hybridMultilevel"/>
    <w:tmpl w:val="ECB45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0"/>
  </w:num>
  <w:num w:numId="5">
    <w:abstractNumId w:val="2"/>
  </w:num>
  <w:num w:numId="6">
    <w:abstractNumId w:val="7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1941"/>
    <w:rsid w:val="00183899"/>
    <w:rsid w:val="001D56AF"/>
    <w:rsid w:val="001E7CF3"/>
    <w:rsid w:val="002D5970"/>
    <w:rsid w:val="002D6D6A"/>
    <w:rsid w:val="003D6ECD"/>
    <w:rsid w:val="00515B93"/>
    <w:rsid w:val="006431B5"/>
    <w:rsid w:val="00711977"/>
    <w:rsid w:val="0075044B"/>
    <w:rsid w:val="00760562"/>
    <w:rsid w:val="00763B4B"/>
    <w:rsid w:val="00785778"/>
    <w:rsid w:val="008D1236"/>
    <w:rsid w:val="008E0194"/>
    <w:rsid w:val="009445DC"/>
    <w:rsid w:val="009A49D1"/>
    <w:rsid w:val="009B28FA"/>
    <w:rsid w:val="00A411F4"/>
    <w:rsid w:val="00AA221E"/>
    <w:rsid w:val="00B61941"/>
    <w:rsid w:val="00D63CC5"/>
    <w:rsid w:val="00D65138"/>
    <w:rsid w:val="00DB406B"/>
    <w:rsid w:val="00DF607D"/>
    <w:rsid w:val="00EA3E95"/>
    <w:rsid w:val="00FE55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2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1941"/>
    <w:pPr>
      <w:ind w:left="720"/>
      <w:contextualSpacing/>
    </w:pPr>
  </w:style>
  <w:style w:type="table" w:styleId="a4">
    <w:name w:val="Table Grid"/>
    <w:basedOn w:val="a1"/>
    <w:uiPriority w:val="59"/>
    <w:rsid w:val="00FE55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B28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B28FA"/>
  </w:style>
  <w:style w:type="paragraph" w:styleId="a7">
    <w:name w:val="footer"/>
    <w:basedOn w:val="a"/>
    <w:link w:val="a8"/>
    <w:uiPriority w:val="99"/>
    <w:unhideWhenUsed/>
    <w:rsid w:val="009B28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B28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1941"/>
    <w:pPr>
      <w:ind w:left="720"/>
      <w:contextualSpacing/>
    </w:pPr>
  </w:style>
  <w:style w:type="table" w:styleId="a4">
    <w:name w:val="Table Grid"/>
    <w:basedOn w:val="a1"/>
    <w:uiPriority w:val="59"/>
    <w:rsid w:val="00FE55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B28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B28FA"/>
  </w:style>
  <w:style w:type="paragraph" w:styleId="a7">
    <w:name w:val="footer"/>
    <w:basedOn w:val="a"/>
    <w:link w:val="a8"/>
    <w:uiPriority w:val="99"/>
    <w:unhideWhenUsed/>
    <w:rsid w:val="009B28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B28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944</Words>
  <Characters>5384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HGLU</Company>
  <LinksUpToDate>false</LinksUpToDate>
  <CharactersWithSpaces>6316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тсн</dc:creator>
  <cp:lastModifiedBy>Dekan</cp:lastModifiedBy>
  <cp:revision>2</cp:revision>
  <cp:lastPrinted>2019-04-11T06:03:00Z</cp:lastPrinted>
  <dcterms:created xsi:type="dcterms:W3CDTF">2019-05-13T03:53:00Z</dcterms:created>
  <dcterms:modified xsi:type="dcterms:W3CDTF">2019-05-13T03:53:00Z</dcterms:modified>
</cp:coreProperties>
</file>