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1E" w:rsidRDefault="009B28FA" w:rsidP="001E7C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28FA">
        <w:rPr>
          <w:rFonts w:ascii="Times New Roman" w:hAnsi="Times New Roman" w:cs="Times New Roman"/>
          <w:b/>
          <w:sz w:val="28"/>
          <w:szCs w:val="28"/>
        </w:rPr>
        <w:t>Контрольная работа по дисциплине: экономика</w:t>
      </w:r>
    </w:p>
    <w:p w:rsidR="00D65138" w:rsidRPr="009B28FA" w:rsidRDefault="00D65138" w:rsidP="001E7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221E" w:rsidRPr="00AA221E" w:rsidRDefault="00AA221E" w:rsidP="001E7C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221E">
        <w:rPr>
          <w:rFonts w:ascii="Times New Roman" w:hAnsi="Times New Roman" w:cs="Times New Roman"/>
          <w:b/>
          <w:sz w:val="24"/>
          <w:szCs w:val="24"/>
        </w:rPr>
        <w:t xml:space="preserve">1. Каждому из приведенных ниже положений, отмеченных цифрами, найдите соответствующий термин или понятие  </w:t>
      </w:r>
    </w:p>
    <w:p w:rsidR="00EA3E95" w:rsidRPr="00AA221E" w:rsidRDefault="00EA3E95" w:rsidP="001E7C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Кривая спроса</w:t>
      </w:r>
    </w:p>
    <w:p w:rsidR="00EA3E95" w:rsidRPr="00AA221E" w:rsidRDefault="00EA3E95" w:rsidP="00DB40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 xml:space="preserve">Принцип убывающей предельной полезности </w:t>
      </w:r>
    </w:p>
    <w:p w:rsidR="00EA3E95" w:rsidRPr="00AA221E" w:rsidRDefault="00EA3E95" w:rsidP="00DB40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Рыночное равновесие</w:t>
      </w:r>
    </w:p>
    <w:p w:rsidR="00EA3E95" w:rsidRPr="00AA221E" w:rsidRDefault="00EA3E95" w:rsidP="00DB40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Эффект дохода</w:t>
      </w:r>
    </w:p>
    <w:p w:rsidR="00EA3E95" w:rsidRPr="00AA221E" w:rsidRDefault="00EA3E95" w:rsidP="00DB40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Эффект замещения</w:t>
      </w:r>
    </w:p>
    <w:p w:rsidR="00EA3E95" w:rsidRPr="00AA221E" w:rsidRDefault="00EA3E95" w:rsidP="00DB40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Взаимозаменяемые товары</w:t>
      </w:r>
    </w:p>
    <w:p w:rsidR="00EA3E95" w:rsidRPr="00AA221E" w:rsidRDefault="00EA3E95" w:rsidP="00DB40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Объем спроса</w:t>
      </w:r>
    </w:p>
    <w:p w:rsidR="00EA3E95" w:rsidRPr="00AA221E" w:rsidRDefault="00EA3E95" w:rsidP="00DB40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Взаимодополняющие товары</w:t>
      </w:r>
    </w:p>
    <w:p w:rsidR="00EA3E95" w:rsidRPr="00AA221E" w:rsidRDefault="00EA3E95" w:rsidP="00DB40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Объем предложения</w:t>
      </w:r>
    </w:p>
    <w:p w:rsidR="00EA3E95" w:rsidRPr="00AA221E" w:rsidRDefault="00EA3E95" w:rsidP="00DB40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Кривая предложения</w:t>
      </w:r>
    </w:p>
    <w:p w:rsidR="00B61941" w:rsidRPr="00AA221E" w:rsidRDefault="00B61941" w:rsidP="00763B4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Графическое выражение зависимости между ценой товара и величиной спроса, предъявляемого на этот товар</w:t>
      </w:r>
    </w:p>
    <w:p w:rsidR="00B61941" w:rsidRPr="00AA221E" w:rsidRDefault="00B61941" w:rsidP="00763B4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Принцип, в соответствии с которым каждая последующая единица произведенного товара обладает меньшей полезностью для потребителя, в связи с чем он согласен покупать дополнительные единицы  продукта только при снижении цены.</w:t>
      </w:r>
    </w:p>
    <w:p w:rsidR="00B61941" w:rsidRPr="00AA221E" w:rsidRDefault="00B61941" w:rsidP="00763B4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Способность конкурентных сил спроса и предложения устанавливать цену, при которой их объемы уравновешиваются.</w:t>
      </w:r>
    </w:p>
    <w:p w:rsidR="00DF607D" w:rsidRPr="00AA221E" w:rsidRDefault="00B61941" w:rsidP="00763B4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При снижении цен на данный товар потребитель имеет возможность увеличить объемы его закупок</w:t>
      </w:r>
      <w:r w:rsidR="00DF607D" w:rsidRPr="00AA221E">
        <w:rPr>
          <w:rFonts w:ascii="Times New Roman" w:hAnsi="Times New Roman" w:cs="Times New Roman"/>
          <w:sz w:val="24"/>
          <w:szCs w:val="24"/>
        </w:rPr>
        <w:t>, не отказывая себе в покупке других товаров.</w:t>
      </w:r>
    </w:p>
    <w:p w:rsidR="00DF607D" w:rsidRPr="00AA221E" w:rsidRDefault="00DF607D" w:rsidP="00763B4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Количество продукта, которое могут и хотят купить потребители по данной цене в данное время.</w:t>
      </w:r>
    </w:p>
    <w:p w:rsidR="00DF607D" w:rsidRPr="00AA221E" w:rsidRDefault="00DF607D" w:rsidP="00763B4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Пары товаров, для которых рост цены одного приводит к падению спроса на другой.</w:t>
      </w:r>
    </w:p>
    <w:p w:rsidR="00B61941" w:rsidRPr="00AA221E" w:rsidRDefault="00DF607D" w:rsidP="00763B4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Количество продукта, которое производитель может и хочет произвести и продать в данное время по данной цене.</w:t>
      </w:r>
    </w:p>
    <w:p w:rsidR="00DF607D" w:rsidRPr="00AA221E" w:rsidRDefault="00DF607D" w:rsidP="00763B4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Графическое выражение зависимости между ценой товара и тем его количеством, которое продавцы могут и хотят предложить на рынке.</w:t>
      </w:r>
    </w:p>
    <w:p w:rsidR="00DF607D" w:rsidRPr="00AA221E" w:rsidRDefault="00DF607D" w:rsidP="00763B4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 xml:space="preserve">Стремление покупателя к приобретению более дешевых товаров, вместо </w:t>
      </w:r>
      <w:r w:rsidR="00EA3E95" w:rsidRPr="00AA221E">
        <w:rPr>
          <w:rFonts w:ascii="Times New Roman" w:hAnsi="Times New Roman" w:cs="Times New Roman"/>
          <w:sz w:val="24"/>
          <w:szCs w:val="24"/>
        </w:rPr>
        <w:t xml:space="preserve">аналогичных, цены на которые выросли. </w:t>
      </w:r>
    </w:p>
    <w:p w:rsidR="00763B4B" w:rsidRDefault="00EA3E95" w:rsidP="00763B4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Такие пары товаров, для которых рост цены одного приводит к росту спроса на другой.</w:t>
      </w:r>
    </w:p>
    <w:p w:rsidR="00AA221E" w:rsidRPr="00AA221E" w:rsidRDefault="00AA221E" w:rsidP="00AA221E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A221E" w:rsidRPr="00AA221E" w:rsidRDefault="00AA221E" w:rsidP="00763B4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Определите, верны или неверны следующие утверждения</w:t>
      </w:r>
      <w:r w:rsidR="00A41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138">
        <w:rPr>
          <w:rFonts w:ascii="Times New Roman" w:hAnsi="Times New Roman" w:cs="Times New Roman"/>
          <w:b/>
          <w:sz w:val="24"/>
          <w:szCs w:val="24"/>
        </w:rPr>
        <w:t>(</w:t>
      </w:r>
      <w:r w:rsidR="00A411F4" w:rsidRPr="00AA221E">
        <w:rPr>
          <w:rFonts w:ascii="Times New Roman" w:hAnsi="Times New Roman" w:cs="Times New Roman"/>
          <w:b/>
          <w:sz w:val="24"/>
          <w:szCs w:val="24"/>
        </w:rPr>
        <w:t>Верно/Неверно</w:t>
      </w:r>
      <w:r w:rsidR="00D65138">
        <w:rPr>
          <w:rFonts w:ascii="Times New Roman" w:hAnsi="Times New Roman" w:cs="Times New Roman"/>
          <w:b/>
          <w:sz w:val="24"/>
          <w:szCs w:val="24"/>
        </w:rPr>
        <w:t>)</w:t>
      </w:r>
      <w:r w:rsidR="00A411F4">
        <w:rPr>
          <w:rFonts w:ascii="Times New Roman" w:hAnsi="Times New Roman" w:cs="Times New Roman"/>
          <w:b/>
          <w:sz w:val="24"/>
          <w:szCs w:val="24"/>
        </w:rPr>
        <w:t>.</w:t>
      </w:r>
    </w:p>
    <w:p w:rsidR="00763B4B" w:rsidRPr="00AA221E" w:rsidRDefault="00763B4B" w:rsidP="006431B5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Если при изменении цены на 1%, объем спроса изменяется</w:t>
      </w:r>
      <w:r w:rsidR="00183899" w:rsidRPr="00AA221E">
        <w:rPr>
          <w:rFonts w:ascii="Times New Roman" w:hAnsi="Times New Roman" w:cs="Times New Roman"/>
          <w:sz w:val="24"/>
          <w:szCs w:val="24"/>
        </w:rPr>
        <w:t xml:space="preserve"> на 5%, то спрос в этом случае является эластичным</w:t>
      </w:r>
      <w:r w:rsidRPr="00AA2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899" w:rsidRPr="00AA221E" w:rsidRDefault="00183899" w:rsidP="006431B5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Если при сокращении цены на учебники с 10 долл. до 5 долл. объем продаж не изменится, то спрос на учебники является абсолютно неэластичным.</w:t>
      </w:r>
    </w:p>
    <w:p w:rsidR="00183899" w:rsidRPr="00AA221E" w:rsidRDefault="00183899" w:rsidP="006431B5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Чем меньше заменителей имеет продукт, тем более эластичен спрос на этот продукт</w:t>
      </w:r>
    </w:p>
    <w:p w:rsidR="00183899" w:rsidRPr="00AA221E" w:rsidRDefault="00183899" w:rsidP="006431B5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 xml:space="preserve"> Чем меньшую долю своего бюджета потребитель расходует на покупку какого-либо продукта, тем более эластичен спрос на этот продукт.</w:t>
      </w:r>
    </w:p>
    <w:p w:rsidR="00183899" w:rsidRPr="00AA221E" w:rsidRDefault="00183899" w:rsidP="006431B5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Кривая абсолютно неэластичного спроса представляет собой вертикальную линию.</w:t>
      </w:r>
    </w:p>
    <w:p w:rsidR="006431B5" w:rsidRPr="00AA221E" w:rsidRDefault="006431B5" w:rsidP="006431B5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 xml:space="preserve">Объем продажи товаров первой необходимости резко возрастает, если их цены снижаются. </w:t>
      </w:r>
    </w:p>
    <w:p w:rsidR="00183899" w:rsidRPr="00AA221E" w:rsidRDefault="00183899" w:rsidP="006431B5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Спрос на предметы роскоши более эластичен, чем спрос на товары первой необходимости</w:t>
      </w:r>
    </w:p>
    <w:p w:rsidR="00183899" w:rsidRPr="00AA221E" w:rsidRDefault="00183899" w:rsidP="006431B5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lastRenderedPageBreak/>
        <w:t>Если коэффициент ценовой эластичности спроса на товар равен 0,75, то такой спрос является эластичным.</w:t>
      </w:r>
    </w:p>
    <w:p w:rsidR="006431B5" w:rsidRPr="00AA221E" w:rsidRDefault="006431B5" w:rsidP="006431B5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Если доходы покупателей вырастут, то потребление хлеба увеличится</w:t>
      </w:r>
    </w:p>
    <w:p w:rsidR="006431B5" w:rsidRDefault="006431B5" w:rsidP="00D65138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ind w:left="284" w:hanging="142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Коэффициент ценовой эластичности спроса определяется путем деления изменения величины спроса на товар (в%) на изменение цены (в%).</w:t>
      </w:r>
    </w:p>
    <w:p w:rsidR="00A411F4" w:rsidRPr="00AA221E" w:rsidRDefault="00A411F4" w:rsidP="00A411F4">
      <w:pPr>
        <w:pStyle w:val="a3"/>
        <w:tabs>
          <w:tab w:val="left" w:pos="284"/>
          <w:tab w:val="left" w:pos="426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6431B5" w:rsidRDefault="00A411F4" w:rsidP="009445DC">
      <w:pPr>
        <w:pStyle w:val="a3"/>
        <w:tabs>
          <w:tab w:val="left" w:pos="284"/>
          <w:tab w:val="left" w:pos="426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Найдите верный ответ</w:t>
      </w:r>
    </w:p>
    <w:p w:rsidR="009445DC" w:rsidRPr="00AA221E" w:rsidRDefault="009445DC" w:rsidP="009445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1. Фирма производит и продает два товара – А и Б. Товар А имеет много заменителей, Б – занимает значительную долю в расходах потребителей. Увеличение цены на каждый товар приведет к:</w:t>
      </w:r>
    </w:p>
    <w:p w:rsidR="009445DC" w:rsidRPr="00AA221E" w:rsidRDefault="009445DC" w:rsidP="009445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а) Увеличению выручки от продажи товара А и сокращению выручки от продажи товара Б</w:t>
      </w:r>
    </w:p>
    <w:p w:rsidR="009445DC" w:rsidRPr="00AA221E" w:rsidRDefault="009445DC" w:rsidP="009445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б) Увеличению выручки от продажи товара А и товара Б</w:t>
      </w:r>
    </w:p>
    <w:p w:rsidR="009445DC" w:rsidRPr="00AA221E" w:rsidRDefault="009445DC" w:rsidP="009445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в) Сокращению выручки от продажи товара А и увеличению выручки от продажи товара Б</w:t>
      </w:r>
    </w:p>
    <w:p w:rsidR="009445DC" w:rsidRPr="00AA221E" w:rsidRDefault="009445DC" w:rsidP="009445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г) Сокращению выручки от продажи товара А и товара Б.</w:t>
      </w:r>
    </w:p>
    <w:p w:rsidR="0075044B" w:rsidRPr="00AA221E" w:rsidRDefault="0075044B" w:rsidP="009445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 xml:space="preserve">д) Тому, что выручка от продажи товара А и товара Б останется неизменной. </w:t>
      </w:r>
    </w:p>
    <w:p w:rsidR="009445DC" w:rsidRPr="00AA221E" w:rsidRDefault="009445DC" w:rsidP="009445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2. Производитель товара Х снизил цену на свой товар на 5%, в результате чего объем продаж вырос на 4%. Спрос на товар Х является:</w:t>
      </w:r>
    </w:p>
    <w:p w:rsidR="009445DC" w:rsidRPr="00AA221E" w:rsidRDefault="009445DC" w:rsidP="009445D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ab/>
        <w:t>а) эластичным</w:t>
      </w:r>
    </w:p>
    <w:p w:rsidR="009445DC" w:rsidRPr="00AA221E" w:rsidRDefault="009445DC" w:rsidP="009445D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ab/>
        <w:t>б) неэластичным</w:t>
      </w:r>
    </w:p>
    <w:p w:rsidR="009445DC" w:rsidRPr="00AA221E" w:rsidRDefault="009445DC" w:rsidP="009445D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ab/>
        <w:t>в) спросом единичной эластичности</w:t>
      </w:r>
    </w:p>
    <w:p w:rsidR="009445DC" w:rsidRPr="00AA221E" w:rsidRDefault="009445DC" w:rsidP="009445D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ab/>
        <w:t>г) абсолютно эластичным</w:t>
      </w:r>
    </w:p>
    <w:p w:rsidR="009445DC" w:rsidRPr="00AA221E" w:rsidRDefault="009445DC" w:rsidP="009445D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ab/>
        <w:t>д) не представляется возможным ответить на вопрос</w:t>
      </w:r>
    </w:p>
    <w:p w:rsidR="009445DC" w:rsidRPr="00AA221E" w:rsidRDefault="009445DC" w:rsidP="009445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3. Общая полезность растет, когда предельная полезность:</w:t>
      </w:r>
    </w:p>
    <w:p w:rsidR="009445DC" w:rsidRPr="00AA221E" w:rsidRDefault="009445DC" w:rsidP="009445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ab/>
        <w:t>а) Уменьшается</w:t>
      </w:r>
    </w:p>
    <w:p w:rsidR="009445DC" w:rsidRPr="00AA221E" w:rsidRDefault="009445DC" w:rsidP="009445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ab/>
        <w:t>б) Увеличивается</w:t>
      </w:r>
    </w:p>
    <w:p w:rsidR="009445DC" w:rsidRPr="00AA221E" w:rsidRDefault="009445DC" w:rsidP="009445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ab/>
        <w:t xml:space="preserve">в) Увеличивается в медленном </w:t>
      </w:r>
      <w:r w:rsidR="0075044B" w:rsidRPr="00AA221E">
        <w:rPr>
          <w:rFonts w:ascii="Times New Roman" w:hAnsi="Times New Roman" w:cs="Times New Roman"/>
          <w:sz w:val="24"/>
          <w:szCs w:val="24"/>
        </w:rPr>
        <w:t>темпе</w:t>
      </w:r>
    </w:p>
    <w:p w:rsidR="009445DC" w:rsidRPr="00AA221E" w:rsidRDefault="009445DC" w:rsidP="009445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ab/>
        <w:t>г) Увеличивается или уменьшается , но является величиной положительной</w:t>
      </w:r>
    </w:p>
    <w:p w:rsidR="009445DC" w:rsidRPr="00AA221E" w:rsidRDefault="009445DC" w:rsidP="009445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ab/>
        <w:t>д) Является величиной отрицательной</w:t>
      </w:r>
    </w:p>
    <w:p w:rsidR="009445DC" w:rsidRPr="00AA221E" w:rsidRDefault="009445DC" w:rsidP="009445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4. Потребительское равновесие на карте безразличия – это:</w:t>
      </w:r>
    </w:p>
    <w:p w:rsidR="009445DC" w:rsidRPr="00AA221E" w:rsidRDefault="009445DC" w:rsidP="009445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ab/>
        <w:t>а) Любое пересечение бюджетной линии и кривой безразличия</w:t>
      </w:r>
    </w:p>
    <w:p w:rsidR="009445DC" w:rsidRPr="00AA221E" w:rsidRDefault="009445DC" w:rsidP="009445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ab/>
        <w:t>б) Любая точка на самой высокой из кривых безразличия</w:t>
      </w:r>
    </w:p>
    <w:p w:rsidR="009445DC" w:rsidRPr="00AA221E" w:rsidRDefault="009445DC" w:rsidP="009445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ab/>
        <w:t>в) Та точка, в которой наклон бюджетной линии равен наклону касательной к ней кривой безразличия</w:t>
      </w:r>
    </w:p>
    <w:p w:rsidR="009445DC" w:rsidRPr="00AA221E" w:rsidRDefault="009445DC" w:rsidP="009445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ab/>
        <w:t>г) Любая точка, расположенная на бюджетной линии</w:t>
      </w:r>
    </w:p>
    <w:p w:rsidR="009445DC" w:rsidRPr="00AA221E" w:rsidRDefault="009445DC" w:rsidP="009445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ab/>
        <w:t>д) Любая точка, расположенная на пространстве, ограниченном бюджетной линией.</w:t>
      </w:r>
    </w:p>
    <w:p w:rsidR="009445DC" w:rsidRPr="00AA221E" w:rsidRDefault="009445DC" w:rsidP="009445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5. Товар можно отнести к недоброкачественным, если:</w:t>
      </w:r>
    </w:p>
    <w:p w:rsidR="009445DC" w:rsidRPr="00AA221E" w:rsidRDefault="009445DC" w:rsidP="00D651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а) Эластичность его спроса по доходу равна -0,5</w:t>
      </w:r>
    </w:p>
    <w:p w:rsidR="009445DC" w:rsidRPr="00AA221E" w:rsidRDefault="009445DC" w:rsidP="00D651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б) ценовая эластичность его спроса равна 1,3</w:t>
      </w:r>
    </w:p>
    <w:p w:rsidR="009445DC" w:rsidRPr="00AA221E" w:rsidRDefault="009445DC" w:rsidP="00D651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в) перекрестная эластичность его спроса равна -0,7</w:t>
      </w:r>
    </w:p>
    <w:p w:rsidR="009445DC" w:rsidRPr="00AA221E" w:rsidRDefault="009445DC" w:rsidP="00D651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>г) эластичность его спроса по доходу равна 1,3</w:t>
      </w:r>
    </w:p>
    <w:p w:rsidR="009445DC" w:rsidRDefault="009445DC" w:rsidP="00D651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 xml:space="preserve">д) перекрестная эластичность его спроса равна 0,1  </w:t>
      </w:r>
    </w:p>
    <w:p w:rsidR="00A411F4" w:rsidRPr="00AA221E" w:rsidRDefault="00A411F4" w:rsidP="009445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5DC" w:rsidRDefault="00A411F4" w:rsidP="00944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445DC" w:rsidRPr="00AA221E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D56AF">
        <w:rPr>
          <w:rFonts w:ascii="Times New Roman" w:hAnsi="Times New Roman" w:cs="Times New Roman"/>
          <w:b/>
          <w:sz w:val="24"/>
          <w:szCs w:val="24"/>
        </w:rPr>
        <w:t xml:space="preserve"> (АБ – последние две цифры номера зачетной книжки)</w:t>
      </w:r>
    </w:p>
    <w:p w:rsidR="00D65138" w:rsidRDefault="00D65138" w:rsidP="00944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1F4" w:rsidRDefault="00A411F4" w:rsidP="00A411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покупает 8 единиц блага Х и 12 единиц блага У, имея доход 2</w:t>
      </w:r>
      <w:r w:rsidR="001D56AF">
        <w:rPr>
          <w:rFonts w:ascii="Times New Roman" w:hAnsi="Times New Roman" w:cs="Times New Roman"/>
          <w:sz w:val="24"/>
          <w:szCs w:val="24"/>
        </w:rPr>
        <w:t>АБ</w:t>
      </w:r>
      <w:r>
        <w:rPr>
          <w:rFonts w:ascii="Times New Roman" w:hAnsi="Times New Roman" w:cs="Times New Roman"/>
          <w:sz w:val="24"/>
          <w:szCs w:val="24"/>
        </w:rPr>
        <w:t xml:space="preserve"> ден.</w:t>
      </w:r>
      <w:r w:rsidR="00FE550C">
        <w:rPr>
          <w:rFonts w:ascii="Times New Roman" w:hAnsi="Times New Roman" w:cs="Times New Roman"/>
          <w:sz w:val="24"/>
          <w:szCs w:val="24"/>
        </w:rPr>
        <w:t xml:space="preserve"> единиц. Найти цены товаров Х 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E550C">
        <w:rPr>
          <w:rFonts w:ascii="Times New Roman" w:hAnsi="Times New Roman" w:cs="Times New Roman"/>
          <w:sz w:val="24"/>
          <w:szCs w:val="24"/>
        </w:rPr>
        <w:t xml:space="preserve">, если известно, что предельная норма замены  товара У товаром Х равна 6.  </w:t>
      </w:r>
    </w:p>
    <w:p w:rsidR="009B28FA" w:rsidRDefault="009B28FA" w:rsidP="009B28F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550C" w:rsidRDefault="00FE550C" w:rsidP="00A411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читает журналы и слушает музыку, записанную на диски. Таблица ниже показывает полезность, которую получает студент от потребления данных благ. Цена журнала 1,5 долл., цена диска 7,5 долл. </w:t>
      </w:r>
    </w:p>
    <w:tbl>
      <w:tblPr>
        <w:tblStyle w:val="a4"/>
        <w:tblW w:w="0" w:type="auto"/>
        <w:tblInd w:w="360" w:type="dxa"/>
        <w:tblLook w:val="04A0"/>
      </w:tblPr>
      <w:tblGrid>
        <w:gridCol w:w="1461"/>
        <w:gridCol w:w="1409"/>
        <w:gridCol w:w="1420"/>
        <w:gridCol w:w="1402"/>
        <w:gridCol w:w="1407"/>
        <w:gridCol w:w="1420"/>
        <w:gridCol w:w="1401"/>
      </w:tblGrid>
      <w:tr w:rsidR="00FE550C" w:rsidTr="00FE550C">
        <w:tc>
          <w:tcPr>
            <w:tcW w:w="1461" w:type="dxa"/>
            <w:vMerge w:val="restart"/>
            <w:vAlign w:val="center"/>
          </w:tcPr>
          <w:p w:rsidR="00FE550C" w:rsidRDefault="00FE550C" w:rsidP="00FE55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4231" w:type="dxa"/>
            <w:gridSpan w:val="3"/>
            <w:vAlign w:val="center"/>
          </w:tcPr>
          <w:p w:rsidR="00FE550C" w:rsidRDefault="00FE550C" w:rsidP="00FE55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4228" w:type="dxa"/>
            <w:gridSpan w:val="3"/>
            <w:vAlign w:val="center"/>
          </w:tcPr>
          <w:p w:rsidR="00FE550C" w:rsidRDefault="00FE550C" w:rsidP="00FE55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</w:p>
        </w:tc>
      </w:tr>
      <w:tr w:rsidR="00FE550C" w:rsidTr="00FE550C">
        <w:tc>
          <w:tcPr>
            <w:tcW w:w="1461" w:type="dxa"/>
            <w:vMerge/>
            <w:vAlign w:val="center"/>
          </w:tcPr>
          <w:p w:rsidR="00FE550C" w:rsidRDefault="00FE550C" w:rsidP="00FE55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FE550C" w:rsidRDefault="00FE550C" w:rsidP="00FE55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Полезность (ютил)</w:t>
            </w:r>
          </w:p>
        </w:tc>
        <w:tc>
          <w:tcPr>
            <w:tcW w:w="1420" w:type="dxa"/>
            <w:vAlign w:val="center"/>
          </w:tcPr>
          <w:p w:rsidR="00FE550C" w:rsidRDefault="00FE550C" w:rsidP="00FE55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полезность</w:t>
            </w:r>
          </w:p>
        </w:tc>
        <w:tc>
          <w:tcPr>
            <w:tcW w:w="1402" w:type="dxa"/>
            <w:vAlign w:val="center"/>
          </w:tcPr>
          <w:p w:rsidR="00FE550C" w:rsidRPr="00FE550C" w:rsidRDefault="00FE550C" w:rsidP="00FE55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407" w:type="dxa"/>
            <w:vAlign w:val="center"/>
          </w:tcPr>
          <w:p w:rsidR="00FE550C" w:rsidRDefault="00FE550C" w:rsidP="00FE55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Полезность (ютил)</w:t>
            </w:r>
          </w:p>
        </w:tc>
        <w:tc>
          <w:tcPr>
            <w:tcW w:w="1420" w:type="dxa"/>
            <w:vAlign w:val="center"/>
          </w:tcPr>
          <w:p w:rsidR="00FE550C" w:rsidRDefault="00FE550C" w:rsidP="00FE55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полезность</w:t>
            </w:r>
          </w:p>
        </w:tc>
        <w:tc>
          <w:tcPr>
            <w:tcW w:w="1401" w:type="dxa"/>
            <w:vAlign w:val="center"/>
          </w:tcPr>
          <w:p w:rsidR="00FE550C" w:rsidRPr="00FE550C" w:rsidRDefault="00FE550C" w:rsidP="00FE55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FE550C" w:rsidTr="00FE550C">
        <w:tc>
          <w:tcPr>
            <w:tcW w:w="1461" w:type="dxa"/>
          </w:tcPr>
          <w:p w:rsidR="00FE550C" w:rsidRPr="003D6ECD" w:rsidRDefault="003D6ECD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9" w:type="dxa"/>
          </w:tcPr>
          <w:p w:rsidR="00FE550C" w:rsidRPr="001D56AF" w:rsidRDefault="003D6ECD" w:rsidP="001D5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D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0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550C" w:rsidRPr="001D56AF" w:rsidRDefault="003D6ECD" w:rsidP="001D5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1D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0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0C" w:rsidTr="00FE550C">
        <w:tc>
          <w:tcPr>
            <w:tcW w:w="1461" w:type="dxa"/>
          </w:tcPr>
          <w:p w:rsidR="00FE550C" w:rsidRPr="003D6ECD" w:rsidRDefault="003D6ECD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9" w:type="dxa"/>
          </w:tcPr>
          <w:p w:rsidR="00FE550C" w:rsidRPr="001D56AF" w:rsidRDefault="003D6ECD" w:rsidP="001D5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D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0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550C" w:rsidRPr="001D56AF" w:rsidRDefault="003D6ECD" w:rsidP="001D5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="001D56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0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0C" w:rsidTr="00FE550C">
        <w:tc>
          <w:tcPr>
            <w:tcW w:w="1461" w:type="dxa"/>
          </w:tcPr>
          <w:p w:rsidR="00FE550C" w:rsidRPr="003D6ECD" w:rsidRDefault="003D6ECD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9" w:type="dxa"/>
          </w:tcPr>
          <w:p w:rsidR="00FE550C" w:rsidRPr="001D56AF" w:rsidRDefault="003D6ECD" w:rsidP="001D5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1D56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0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550C" w:rsidRPr="001D56AF" w:rsidRDefault="003D6ECD" w:rsidP="001D5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="001D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0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0C" w:rsidTr="00FE550C">
        <w:tc>
          <w:tcPr>
            <w:tcW w:w="1461" w:type="dxa"/>
          </w:tcPr>
          <w:p w:rsidR="00FE550C" w:rsidRPr="003D6ECD" w:rsidRDefault="003D6ECD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9" w:type="dxa"/>
          </w:tcPr>
          <w:p w:rsidR="00FE550C" w:rsidRPr="001D56AF" w:rsidRDefault="003D6ECD" w:rsidP="001D5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1D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0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550C" w:rsidRPr="001D56AF" w:rsidRDefault="003D6ECD" w:rsidP="001D5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="001D56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0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0C" w:rsidTr="00FE550C">
        <w:tc>
          <w:tcPr>
            <w:tcW w:w="1461" w:type="dxa"/>
          </w:tcPr>
          <w:p w:rsidR="00FE550C" w:rsidRPr="003D6ECD" w:rsidRDefault="003D6ECD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9" w:type="dxa"/>
          </w:tcPr>
          <w:p w:rsidR="00FE550C" w:rsidRPr="001D56AF" w:rsidRDefault="003D6ECD" w:rsidP="001D5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1D56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0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550C" w:rsidRPr="001D56AF" w:rsidRDefault="003D6ECD" w:rsidP="001D5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D56A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420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0C" w:rsidTr="00FE550C">
        <w:tc>
          <w:tcPr>
            <w:tcW w:w="1461" w:type="dxa"/>
          </w:tcPr>
          <w:p w:rsidR="00FE550C" w:rsidRPr="003D6ECD" w:rsidRDefault="003D6ECD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09" w:type="dxa"/>
          </w:tcPr>
          <w:p w:rsidR="00FE550C" w:rsidRPr="001D56AF" w:rsidRDefault="003D6ECD" w:rsidP="001D5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1D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0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550C" w:rsidRPr="001D56AF" w:rsidRDefault="003D6ECD" w:rsidP="001D5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D56A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420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0C" w:rsidTr="00FE550C">
        <w:tc>
          <w:tcPr>
            <w:tcW w:w="1461" w:type="dxa"/>
          </w:tcPr>
          <w:p w:rsidR="00FE550C" w:rsidRPr="003D6ECD" w:rsidRDefault="003D6ECD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09" w:type="dxa"/>
          </w:tcPr>
          <w:p w:rsidR="00FE550C" w:rsidRPr="001D56AF" w:rsidRDefault="003D6ECD" w:rsidP="001D5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1D56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0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550C" w:rsidRPr="001D56AF" w:rsidRDefault="003D6ECD" w:rsidP="001D5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  <w:r w:rsidR="001D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0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0C" w:rsidTr="00FE550C">
        <w:tc>
          <w:tcPr>
            <w:tcW w:w="1461" w:type="dxa"/>
          </w:tcPr>
          <w:p w:rsidR="00FE550C" w:rsidRPr="003D6ECD" w:rsidRDefault="003D6ECD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9" w:type="dxa"/>
          </w:tcPr>
          <w:p w:rsidR="00FE550C" w:rsidRPr="001D56AF" w:rsidRDefault="003D6ECD" w:rsidP="001D5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1D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0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550C" w:rsidRPr="001D56AF" w:rsidRDefault="003D6ECD" w:rsidP="001D5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  <w:r w:rsidR="001D56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0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E550C" w:rsidRDefault="00FE550C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CD" w:rsidTr="00FE550C">
        <w:tc>
          <w:tcPr>
            <w:tcW w:w="1461" w:type="dxa"/>
          </w:tcPr>
          <w:p w:rsidR="003D6ECD" w:rsidRPr="003D6ECD" w:rsidRDefault="003D6ECD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9" w:type="dxa"/>
          </w:tcPr>
          <w:p w:rsidR="003D6ECD" w:rsidRPr="001D56AF" w:rsidRDefault="003D6ECD" w:rsidP="001D5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1D56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0" w:type="dxa"/>
          </w:tcPr>
          <w:p w:rsidR="003D6ECD" w:rsidRDefault="003D6ECD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D6ECD" w:rsidRDefault="003D6ECD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D6ECD" w:rsidRPr="001D56AF" w:rsidRDefault="003D6ECD" w:rsidP="001D5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  <w:r w:rsidR="001D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0" w:type="dxa"/>
          </w:tcPr>
          <w:p w:rsidR="003D6ECD" w:rsidRDefault="003D6ECD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D6ECD" w:rsidRDefault="003D6ECD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CD" w:rsidTr="00FE550C">
        <w:tc>
          <w:tcPr>
            <w:tcW w:w="1461" w:type="dxa"/>
          </w:tcPr>
          <w:p w:rsidR="003D6ECD" w:rsidRPr="003D6ECD" w:rsidRDefault="003D6ECD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09" w:type="dxa"/>
          </w:tcPr>
          <w:p w:rsidR="003D6ECD" w:rsidRPr="001D56AF" w:rsidRDefault="003D6ECD" w:rsidP="001D5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1D5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0" w:type="dxa"/>
          </w:tcPr>
          <w:p w:rsidR="003D6ECD" w:rsidRDefault="003D6ECD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D6ECD" w:rsidRDefault="003D6ECD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D6ECD" w:rsidRPr="001D56AF" w:rsidRDefault="003D6ECD" w:rsidP="001D5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  <w:r w:rsidR="001D56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0" w:type="dxa"/>
          </w:tcPr>
          <w:p w:rsidR="003D6ECD" w:rsidRDefault="003D6ECD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D6ECD" w:rsidRDefault="003D6ECD" w:rsidP="00FE5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ECD" w:rsidRDefault="00FE550C" w:rsidP="00FE550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ECD">
        <w:rPr>
          <w:rFonts w:ascii="Times New Roman" w:hAnsi="Times New Roman" w:cs="Times New Roman"/>
          <w:sz w:val="24"/>
          <w:szCs w:val="24"/>
        </w:rPr>
        <w:t>Предположим, что студент покупает 2 диска и 10 журналов.</w:t>
      </w:r>
    </w:p>
    <w:p w:rsidR="00FE550C" w:rsidRDefault="00FE550C" w:rsidP="00FE550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ECD">
        <w:rPr>
          <w:rFonts w:ascii="Times New Roman" w:hAnsi="Times New Roman" w:cs="Times New Roman"/>
          <w:sz w:val="24"/>
          <w:szCs w:val="24"/>
        </w:rPr>
        <w:t>Определите:</w:t>
      </w:r>
    </w:p>
    <w:p w:rsidR="003D6ECD" w:rsidRDefault="003D6ECD" w:rsidP="003D6E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сколько денег тратит студент на покупку данного количества дисков и журналов?</w:t>
      </w:r>
    </w:p>
    <w:p w:rsidR="003D6ECD" w:rsidRDefault="003D6ECD" w:rsidP="003D6E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полезность получает студент от потребления такой комбинации товаров?</w:t>
      </w:r>
    </w:p>
    <w:p w:rsidR="003D6ECD" w:rsidRDefault="003D6ECD" w:rsidP="003D6E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Рассчитайте предельную полезность, которую он получает от потребления дисков и журналов?</w:t>
      </w:r>
    </w:p>
    <w:p w:rsidR="003D6ECD" w:rsidRDefault="001D56AF" w:rsidP="003D6E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</w:t>
      </w:r>
      <w:r w:rsidR="003D6ECD">
        <w:rPr>
          <w:rFonts w:ascii="Times New Roman" w:hAnsi="Times New Roman" w:cs="Times New Roman"/>
          <w:sz w:val="24"/>
          <w:szCs w:val="24"/>
        </w:rPr>
        <w:t>акую полезность он получит, если весь свой бюджет будет тратить на покупку дисков?</w:t>
      </w:r>
    </w:p>
    <w:p w:rsidR="003D6ECD" w:rsidRPr="003D6ECD" w:rsidRDefault="003D6ECD" w:rsidP="003D6E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="001D56AF">
        <w:rPr>
          <w:rFonts w:ascii="Times New Roman" w:hAnsi="Times New Roman" w:cs="Times New Roman"/>
          <w:sz w:val="24"/>
          <w:szCs w:val="24"/>
        </w:rPr>
        <w:t>Рассчитайте отношение предельной полезности к цене для каждого из товаров.</w:t>
      </w:r>
    </w:p>
    <w:p w:rsidR="003D6ECD" w:rsidRPr="003D6ECD" w:rsidRDefault="003D6ECD" w:rsidP="0094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FA" w:rsidRDefault="001D56AF" w:rsidP="001D56A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Эластичность спроса по цене представлена следующей формулой: </w:t>
      </w:r>
      <w:r>
        <w:rPr>
          <w:rFonts w:ascii="Times New Roman" w:hAnsi="Times New Roman" w:cs="Times New Roman"/>
          <w:sz w:val="24"/>
          <w:szCs w:val="24"/>
          <w:lang w:val="en-US"/>
        </w:rPr>
        <w:t>Qd</w:t>
      </w:r>
      <w:r w:rsidRPr="001D56AF">
        <w:rPr>
          <w:rFonts w:ascii="Times New Roman" w:hAnsi="Times New Roman" w:cs="Times New Roman"/>
          <w:sz w:val="24"/>
          <w:szCs w:val="24"/>
        </w:rPr>
        <w:t>=32</w:t>
      </w:r>
      <w:r>
        <w:rPr>
          <w:rFonts w:ascii="Times New Roman" w:hAnsi="Times New Roman" w:cs="Times New Roman"/>
          <w:sz w:val="24"/>
          <w:szCs w:val="24"/>
        </w:rPr>
        <w:t>АБ</w:t>
      </w:r>
      <w:r w:rsidRPr="001D56AF">
        <w:rPr>
          <w:rFonts w:ascii="Times New Roman" w:hAnsi="Times New Roman" w:cs="Times New Roman"/>
          <w:sz w:val="24"/>
          <w:szCs w:val="24"/>
        </w:rPr>
        <w:t>-5*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– это цена.</w:t>
      </w:r>
    </w:p>
    <w:p w:rsidR="001D56AF" w:rsidRDefault="009B28FA" w:rsidP="009B28FA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</w:t>
      </w:r>
      <w:r w:rsidR="001D56AF">
        <w:rPr>
          <w:rFonts w:ascii="Times New Roman" w:hAnsi="Times New Roman" w:cs="Times New Roman"/>
          <w:sz w:val="24"/>
          <w:szCs w:val="24"/>
        </w:rPr>
        <w:t>ывести формулу эластичности этого спроса</w:t>
      </w:r>
    </w:p>
    <w:p w:rsidR="009B28FA" w:rsidRDefault="009B28FA" w:rsidP="009B28FA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 какой цене эластичность спроса станет – 0,8</w:t>
      </w:r>
    </w:p>
    <w:p w:rsidR="009B28FA" w:rsidRDefault="009B28FA" w:rsidP="009B28FA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 какой цене в интервале от 15А до 32А эластичность будет максимальной по абсолютной величине</w:t>
      </w:r>
    </w:p>
    <w:p w:rsidR="001D56AF" w:rsidRPr="001D56AF" w:rsidRDefault="001D56AF" w:rsidP="001D56A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7CF3" w:rsidRPr="009B28FA" w:rsidRDefault="009445DC" w:rsidP="009B28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FA">
        <w:rPr>
          <w:rFonts w:ascii="Times New Roman" w:hAnsi="Times New Roman" w:cs="Times New Roman"/>
          <w:sz w:val="24"/>
          <w:szCs w:val="24"/>
        </w:rPr>
        <w:t xml:space="preserve">Компания производит и продает </w:t>
      </w:r>
      <w:r w:rsidR="0075044B" w:rsidRPr="009B28FA">
        <w:rPr>
          <w:rFonts w:ascii="Times New Roman" w:hAnsi="Times New Roman" w:cs="Times New Roman"/>
          <w:sz w:val="24"/>
          <w:szCs w:val="24"/>
        </w:rPr>
        <w:t>продукцию</w:t>
      </w:r>
      <w:r w:rsidRPr="009B28FA">
        <w:rPr>
          <w:rFonts w:ascii="Times New Roman" w:hAnsi="Times New Roman" w:cs="Times New Roman"/>
          <w:sz w:val="24"/>
          <w:szCs w:val="24"/>
        </w:rPr>
        <w:t>. Переменные затраты составляют 3 руб. на ед.</w:t>
      </w:r>
      <w:r w:rsidR="009B28FA">
        <w:rPr>
          <w:rFonts w:ascii="Times New Roman" w:hAnsi="Times New Roman" w:cs="Times New Roman"/>
          <w:sz w:val="24"/>
          <w:szCs w:val="24"/>
        </w:rPr>
        <w:t>,</w:t>
      </w:r>
      <w:r w:rsidRPr="009B28FA">
        <w:rPr>
          <w:rFonts w:ascii="Times New Roman" w:hAnsi="Times New Roman" w:cs="Times New Roman"/>
          <w:sz w:val="24"/>
          <w:szCs w:val="24"/>
        </w:rPr>
        <w:t xml:space="preserve"> постоянные затраты</w:t>
      </w:r>
      <w:r w:rsidR="00A411F4" w:rsidRPr="009B28FA">
        <w:rPr>
          <w:rFonts w:ascii="Times New Roman" w:hAnsi="Times New Roman" w:cs="Times New Roman"/>
          <w:sz w:val="24"/>
          <w:szCs w:val="24"/>
        </w:rPr>
        <w:t xml:space="preserve"> неизвестны</w:t>
      </w:r>
      <w:r w:rsidRPr="009B28FA">
        <w:rPr>
          <w:rFonts w:ascii="Times New Roman" w:hAnsi="Times New Roman" w:cs="Times New Roman"/>
          <w:sz w:val="24"/>
          <w:szCs w:val="24"/>
        </w:rPr>
        <w:t xml:space="preserve">. Руководство </w:t>
      </w:r>
      <w:r w:rsidR="009B28FA">
        <w:rPr>
          <w:rFonts w:ascii="Times New Roman" w:hAnsi="Times New Roman" w:cs="Times New Roman"/>
          <w:sz w:val="24"/>
          <w:szCs w:val="24"/>
        </w:rPr>
        <w:t>предприятия</w:t>
      </w:r>
      <w:r w:rsidRPr="009B28FA">
        <w:rPr>
          <w:rFonts w:ascii="Times New Roman" w:hAnsi="Times New Roman" w:cs="Times New Roman"/>
          <w:sz w:val="24"/>
          <w:szCs w:val="24"/>
        </w:rPr>
        <w:t xml:space="preserve"> принимает решение относительно маркетинговой стратегии. </w:t>
      </w:r>
      <w:r w:rsidR="009B28FA">
        <w:rPr>
          <w:rFonts w:ascii="Times New Roman" w:hAnsi="Times New Roman" w:cs="Times New Roman"/>
          <w:sz w:val="24"/>
          <w:szCs w:val="24"/>
        </w:rPr>
        <w:t>Организация</w:t>
      </w:r>
      <w:r w:rsidRPr="009B28FA">
        <w:rPr>
          <w:rFonts w:ascii="Times New Roman" w:hAnsi="Times New Roman" w:cs="Times New Roman"/>
          <w:sz w:val="24"/>
          <w:szCs w:val="24"/>
        </w:rPr>
        <w:t xml:space="preserve"> может ежегодно продавать 600 тыс. ед. товара по 5 руб., иметь прибыль 2</w:t>
      </w:r>
      <w:r w:rsidR="009B28FA">
        <w:rPr>
          <w:rFonts w:ascii="Times New Roman" w:hAnsi="Times New Roman" w:cs="Times New Roman"/>
          <w:sz w:val="24"/>
          <w:szCs w:val="24"/>
        </w:rPr>
        <w:t>АБ</w:t>
      </w:r>
      <w:r w:rsidRPr="009B28FA">
        <w:rPr>
          <w:rFonts w:ascii="Times New Roman" w:hAnsi="Times New Roman" w:cs="Times New Roman"/>
          <w:sz w:val="24"/>
          <w:szCs w:val="24"/>
        </w:rPr>
        <w:t xml:space="preserve"> тыс. рублей, либо продавать 350 тыс. ед. по 6 руб. и 200 тыс. ед. товара по 4 руб. Определить, какой в</w:t>
      </w:r>
      <w:r w:rsidR="0075044B" w:rsidRPr="009B28FA">
        <w:rPr>
          <w:rFonts w:ascii="Times New Roman" w:hAnsi="Times New Roman" w:cs="Times New Roman"/>
          <w:sz w:val="24"/>
          <w:szCs w:val="24"/>
        </w:rPr>
        <w:t>ариант предпочтительнее с точки зрения полученной прибыли.</w:t>
      </w:r>
    </w:p>
    <w:p w:rsidR="00A411F4" w:rsidRPr="00AA221E" w:rsidRDefault="00A411F4" w:rsidP="0094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11F4" w:rsidRPr="00AA221E" w:rsidSect="00AA221E">
      <w:headerReference w:type="default" r:id="rId7"/>
      <w:pgSz w:w="11906" w:h="16838"/>
      <w:pgMar w:top="709" w:right="849" w:bottom="993" w:left="993" w:header="708" w:footer="708" w:gutter="0"/>
      <w:cols w:space="1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D1" w:rsidRDefault="009A49D1" w:rsidP="009B28FA">
      <w:pPr>
        <w:spacing w:after="0" w:line="240" w:lineRule="auto"/>
      </w:pPr>
      <w:r>
        <w:separator/>
      </w:r>
    </w:p>
  </w:endnote>
  <w:endnote w:type="continuationSeparator" w:id="0">
    <w:p w:rsidR="009A49D1" w:rsidRDefault="009A49D1" w:rsidP="009B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D1" w:rsidRDefault="009A49D1" w:rsidP="009B28FA">
      <w:pPr>
        <w:spacing w:after="0" w:line="240" w:lineRule="auto"/>
      </w:pPr>
      <w:r>
        <w:separator/>
      </w:r>
    </w:p>
  </w:footnote>
  <w:footnote w:type="continuationSeparator" w:id="0">
    <w:p w:rsidR="009A49D1" w:rsidRDefault="009A49D1" w:rsidP="009B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837838"/>
      <w:docPartObj>
        <w:docPartGallery w:val="Page Numbers (Top of Page)"/>
        <w:docPartUnique/>
      </w:docPartObj>
    </w:sdtPr>
    <w:sdtContent>
      <w:p w:rsidR="009B28FA" w:rsidRDefault="008D1236">
        <w:pPr>
          <w:pStyle w:val="a5"/>
          <w:jc w:val="right"/>
        </w:pPr>
        <w:r>
          <w:fldChar w:fldCharType="begin"/>
        </w:r>
        <w:r w:rsidR="009B28FA">
          <w:instrText>PAGE   \* MERGEFORMAT</w:instrText>
        </w:r>
        <w:r>
          <w:fldChar w:fldCharType="separate"/>
        </w:r>
        <w:r w:rsidR="008E0194">
          <w:rPr>
            <w:noProof/>
          </w:rPr>
          <w:t>3</w:t>
        </w:r>
        <w:r>
          <w:fldChar w:fldCharType="end"/>
        </w:r>
      </w:p>
    </w:sdtContent>
  </w:sdt>
  <w:p w:rsidR="009B28FA" w:rsidRDefault="009B28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D9F"/>
    <w:multiLevelType w:val="multilevel"/>
    <w:tmpl w:val="79D200B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85A7ACA"/>
    <w:multiLevelType w:val="multilevel"/>
    <w:tmpl w:val="DF9E733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C784F00"/>
    <w:multiLevelType w:val="hybridMultilevel"/>
    <w:tmpl w:val="ECB4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05429"/>
    <w:multiLevelType w:val="hybridMultilevel"/>
    <w:tmpl w:val="ECB4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649B5"/>
    <w:multiLevelType w:val="multilevel"/>
    <w:tmpl w:val="D0EC7F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D1C1062"/>
    <w:multiLevelType w:val="hybridMultilevel"/>
    <w:tmpl w:val="A3580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628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99C192A"/>
    <w:multiLevelType w:val="hybridMultilevel"/>
    <w:tmpl w:val="ECB4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941"/>
    <w:rsid w:val="00183899"/>
    <w:rsid w:val="001D56AF"/>
    <w:rsid w:val="001E7CF3"/>
    <w:rsid w:val="002D5970"/>
    <w:rsid w:val="002D6D6A"/>
    <w:rsid w:val="003D6ECD"/>
    <w:rsid w:val="00515B93"/>
    <w:rsid w:val="006431B5"/>
    <w:rsid w:val="00711977"/>
    <w:rsid w:val="0075044B"/>
    <w:rsid w:val="00760562"/>
    <w:rsid w:val="00763B4B"/>
    <w:rsid w:val="00785778"/>
    <w:rsid w:val="008D1236"/>
    <w:rsid w:val="008E0194"/>
    <w:rsid w:val="009445DC"/>
    <w:rsid w:val="009A49D1"/>
    <w:rsid w:val="009B28FA"/>
    <w:rsid w:val="00A411F4"/>
    <w:rsid w:val="00AA221E"/>
    <w:rsid w:val="00B61941"/>
    <w:rsid w:val="00D63CC5"/>
    <w:rsid w:val="00D65138"/>
    <w:rsid w:val="00DB406B"/>
    <w:rsid w:val="00DF607D"/>
    <w:rsid w:val="00EA3E95"/>
    <w:rsid w:val="00FE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41"/>
    <w:pPr>
      <w:ind w:left="720"/>
      <w:contextualSpacing/>
    </w:pPr>
  </w:style>
  <w:style w:type="table" w:styleId="a4">
    <w:name w:val="Table Grid"/>
    <w:basedOn w:val="a1"/>
    <w:uiPriority w:val="59"/>
    <w:rsid w:val="00FE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8FA"/>
  </w:style>
  <w:style w:type="paragraph" w:styleId="a7">
    <w:name w:val="footer"/>
    <w:basedOn w:val="a"/>
    <w:link w:val="a8"/>
    <w:uiPriority w:val="99"/>
    <w:unhideWhenUsed/>
    <w:rsid w:val="009B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41"/>
    <w:pPr>
      <w:ind w:left="720"/>
      <w:contextualSpacing/>
    </w:pPr>
  </w:style>
  <w:style w:type="table" w:styleId="a4">
    <w:name w:val="Table Grid"/>
    <w:basedOn w:val="a1"/>
    <w:uiPriority w:val="59"/>
    <w:rsid w:val="00FE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8FA"/>
  </w:style>
  <w:style w:type="paragraph" w:styleId="a7">
    <w:name w:val="footer"/>
    <w:basedOn w:val="a"/>
    <w:link w:val="a8"/>
    <w:uiPriority w:val="99"/>
    <w:unhideWhenUsed/>
    <w:rsid w:val="009B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тсн</dc:creator>
  <cp:lastModifiedBy>Dekan</cp:lastModifiedBy>
  <cp:revision>2</cp:revision>
  <cp:lastPrinted>2019-04-11T06:03:00Z</cp:lastPrinted>
  <dcterms:created xsi:type="dcterms:W3CDTF">2019-05-13T03:53:00Z</dcterms:created>
  <dcterms:modified xsi:type="dcterms:W3CDTF">2019-05-13T03:53:00Z</dcterms:modified>
</cp:coreProperties>
</file>